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3CA1" w:rsidRPr="005351D3" w:rsidRDefault="00AD3CA1" w:rsidP="00B038EF">
      <w:pPr>
        <w:spacing w:after="0" w:line="276" w:lineRule="auto"/>
        <w:jc w:val="center"/>
        <w:rPr>
          <w:rFonts w:ascii="Arial" w:hAnsi="Arial" w:cs="Arial"/>
          <w:b/>
          <w:sz w:val="24"/>
          <w:szCs w:val="24"/>
        </w:rPr>
      </w:pPr>
      <w:r w:rsidRPr="005351D3">
        <w:rPr>
          <w:rFonts w:ascii="Arial" w:hAnsi="Arial" w:cs="Arial"/>
          <w:b/>
          <w:sz w:val="24"/>
          <w:szCs w:val="24"/>
        </w:rPr>
        <w:t>Embassy of India</w:t>
      </w:r>
    </w:p>
    <w:p w:rsidR="00AD3CA1" w:rsidRPr="005351D3" w:rsidRDefault="00AD3CA1" w:rsidP="00B038EF">
      <w:pPr>
        <w:spacing w:after="0" w:line="240" w:lineRule="auto"/>
        <w:contextualSpacing/>
        <w:jc w:val="center"/>
        <w:rPr>
          <w:rFonts w:ascii="Arial" w:hAnsi="Arial" w:cs="Arial"/>
          <w:b/>
          <w:sz w:val="24"/>
          <w:szCs w:val="24"/>
        </w:rPr>
      </w:pPr>
      <w:r w:rsidRPr="005351D3">
        <w:rPr>
          <w:rFonts w:ascii="Arial" w:hAnsi="Arial" w:cs="Arial"/>
          <w:b/>
          <w:sz w:val="24"/>
          <w:szCs w:val="24"/>
        </w:rPr>
        <w:t>Caracas</w:t>
      </w:r>
    </w:p>
    <w:p w:rsidR="00AD3CA1" w:rsidRPr="005351D3" w:rsidRDefault="00AD3CA1" w:rsidP="00AD3CA1">
      <w:pPr>
        <w:spacing w:after="0" w:line="240" w:lineRule="auto"/>
        <w:contextualSpacing/>
        <w:jc w:val="center"/>
        <w:rPr>
          <w:rFonts w:ascii="Arial" w:hAnsi="Arial" w:cs="Arial"/>
          <w:b/>
          <w:sz w:val="24"/>
          <w:szCs w:val="24"/>
        </w:rPr>
      </w:pPr>
      <w:r w:rsidRPr="005351D3">
        <w:rPr>
          <w:rFonts w:ascii="Arial" w:hAnsi="Arial" w:cs="Arial"/>
          <w:b/>
          <w:sz w:val="24"/>
          <w:szCs w:val="24"/>
        </w:rPr>
        <w:t>***</w:t>
      </w:r>
    </w:p>
    <w:p w:rsidR="0019004A" w:rsidRDefault="0019004A" w:rsidP="00AD3CA1">
      <w:pPr>
        <w:spacing w:after="0" w:line="240" w:lineRule="auto"/>
        <w:contextualSpacing/>
        <w:rPr>
          <w:rFonts w:ascii="Arial" w:hAnsi="Arial" w:cs="Arial"/>
          <w:b/>
          <w:sz w:val="24"/>
          <w:szCs w:val="24"/>
        </w:rPr>
      </w:pPr>
    </w:p>
    <w:p w:rsidR="00AD3CA1" w:rsidRPr="005351D3" w:rsidRDefault="0070082C" w:rsidP="00AD3CA1">
      <w:pPr>
        <w:spacing w:after="0" w:line="240" w:lineRule="auto"/>
        <w:contextualSpacing/>
        <w:rPr>
          <w:rFonts w:ascii="Arial" w:hAnsi="Arial" w:cs="Arial"/>
          <w:b/>
          <w:sz w:val="24"/>
          <w:szCs w:val="24"/>
        </w:rPr>
      </w:pPr>
      <w:r>
        <w:rPr>
          <w:rFonts w:ascii="Arial" w:hAnsi="Arial" w:cs="Arial"/>
          <w:b/>
          <w:sz w:val="24"/>
          <w:szCs w:val="24"/>
        </w:rPr>
        <w:t>No. CAR/ADM/8</w:t>
      </w:r>
      <w:r w:rsidR="007F0D0A">
        <w:rPr>
          <w:rFonts w:ascii="Arial" w:hAnsi="Arial" w:cs="Arial"/>
          <w:b/>
          <w:sz w:val="24"/>
          <w:szCs w:val="24"/>
        </w:rPr>
        <w:t>15</w:t>
      </w:r>
      <w:r>
        <w:rPr>
          <w:rFonts w:ascii="Arial" w:hAnsi="Arial" w:cs="Arial"/>
          <w:b/>
          <w:sz w:val="24"/>
          <w:szCs w:val="24"/>
        </w:rPr>
        <w:t>/0</w:t>
      </w:r>
      <w:r w:rsidR="00B365B3">
        <w:rPr>
          <w:rFonts w:ascii="Arial" w:hAnsi="Arial" w:cs="Arial"/>
          <w:b/>
          <w:sz w:val="24"/>
          <w:szCs w:val="24"/>
        </w:rPr>
        <w:t>1</w:t>
      </w:r>
      <w:r w:rsidR="0019004A">
        <w:rPr>
          <w:rFonts w:ascii="Arial" w:hAnsi="Arial" w:cs="Arial"/>
          <w:b/>
          <w:sz w:val="24"/>
          <w:szCs w:val="24"/>
        </w:rPr>
        <w:t>/20</w:t>
      </w:r>
      <w:r w:rsidR="007F0D0A">
        <w:rPr>
          <w:rFonts w:ascii="Arial" w:hAnsi="Arial" w:cs="Arial"/>
          <w:b/>
          <w:sz w:val="24"/>
          <w:szCs w:val="24"/>
        </w:rPr>
        <w:t>13</w:t>
      </w:r>
      <w:r w:rsidR="00AD3CA1" w:rsidRPr="005351D3">
        <w:rPr>
          <w:rFonts w:ascii="Arial" w:hAnsi="Arial" w:cs="Arial"/>
          <w:b/>
          <w:sz w:val="24"/>
          <w:szCs w:val="24"/>
        </w:rPr>
        <w:tab/>
      </w:r>
      <w:r w:rsidR="00AD3CA1" w:rsidRPr="005351D3">
        <w:rPr>
          <w:rFonts w:ascii="Arial" w:hAnsi="Arial" w:cs="Arial"/>
          <w:b/>
          <w:sz w:val="24"/>
          <w:szCs w:val="24"/>
        </w:rPr>
        <w:tab/>
      </w:r>
      <w:r w:rsidR="00AD3CA1" w:rsidRPr="005351D3">
        <w:rPr>
          <w:rFonts w:ascii="Arial" w:hAnsi="Arial" w:cs="Arial"/>
          <w:b/>
          <w:sz w:val="24"/>
          <w:szCs w:val="24"/>
        </w:rPr>
        <w:tab/>
      </w:r>
      <w:r w:rsidR="00AD3CA1" w:rsidRPr="005351D3">
        <w:rPr>
          <w:rFonts w:ascii="Arial" w:hAnsi="Arial" w:cs="Arial"/>
          <w:b/>
          <w:sz w:val="24"/>
          <w:szCs w:val="24"/>
        </w:rPr>
        <w:tab/>
      </w:r>
      <w:r w:rsidR="00AD3CA1" w:rsidRPr="005351D3">
        <w:rPr>
          <w:rFonts w:ascii="Arial" w:hAnsi="Arial" w:cs="Arial"/>
          <w:b/>
          <w:sz w:val="24"/>
          <w:szCs w:val="24"/>
        </w:rPr>
        <w:tab/>
      </w:r>
      <w:r w:rsidR="001D44F4">
        <w:rPr>
          <w:rFonts w:ascii="Arial" w:hAnsi="Arial" w:cs="Arial"/>
          <w:b/>
          <w:sz w:val="24"/>
          <w:szCs w:val="24"/>
        </w:rPr>
        <w:tab/>
      </w:r>
      <w:r w:rsidR="00FC4CCD">
        <w:rPr>
          <w:rFonts w:ascii="Arial" w:hAnsi="Arial" w:cs="Arial"/>
          <w:b/>
          <w:sz w:val="24"/>
          <w:szCs w:val="24"/>
        </w:rPr>
        <w:t xml:space="preserve">    23</w:t>
      </w:r>
      <w:r w:rsidR="007F0D0A">
        <w:rPr>
          <w:rFonts w:ascii="Arial" w:hAnsi="Arial" w:cs="Arial"/>
          <w:b/>
          <w:sz w:val="24"/>
          <w:szCs w:val="24"/>
        </w:rPr>
        <w:t xml:space="preserve"> J</w:t>
      </w:r>
      <w:r w:rsidR="00FC4CCD">
        <w:rPr>
          <w:rFonts w:ascii="Arial" w:hAnsi="Arial" w:cs="Arial"/>
          <w:b/>
          <w:sz w:val="24"/>
          <w:szCs w:val="24"/>
        </w:rPr>
        <w:t>anuary 2017</w:t>
      </w:r>
    </w:p>
    <w:p w:rsidR="0019004A" w:rsidRDefault="0019004A" w:rsidP="00AD3CA1">
      <w:pPr>
        <w:spacing w:after="0" w:line="360" w:lineRule="auto"/>
        <w:jc w:val="center"/>
        <w:rPr>
          <w:rFonts w:ascii="Arial" w:hAnsi="Arial" w:cs="Arial"/>
          <w:b/>
          <w:sz w:val="24"/>
          <w:szCs w:val="24"/>
        </w:rPr>
      </w:pPr>
    </w:p>
    <w:p w:rsidR="00AD3CA1" w:rsidRPr="005351D3" w:rsidRDefault="00AD3CA1" w:rsidP="00AD3CA1">
      <w:pPr>
        <w:spacing w:after="0" w:line="360" w:lineRule="auto"/>
        <w:jc w:val="center"/>
        <w:rPr>
          <w:rFonts w:ascii="Arial" w:hAnsi="Arial" w:cs="Arial"/>
          <w:b/>
          <w:sz w:val="24"/>
          <w:szCs w:val="24"/>
        </w:rPr>
      </w:pPr>
      <w:r w:rsidRPr="005351D3">
        <w:rPr>
          <w:rFonts w:ascii="Arial" w:hAnsi="Arial" w:cs="Arial"/>
          <w:b/>
          <w:sz w:val="24"/>
          <w:szCs w:val="24"/>
        </w:rPr>
        <w:t>NOTICE</w:t>
      </w:r>
    </w:p>
    <w:p w:rsidR="0019004A" w:rsidRDefault="0019004A" w:rsidP="00B038EF">
      <w:pPr>
        <w:spacing w:after="0" w:line="240" w:lineRule="auto"/>
        <w:ind w:left="1710" w:hanging="1710"/>
        <w:rPr>
          <w:rFonts w:ascii="Arial" w:hAnsi="Arial" w:cs="Arial"/>
          <w:b/>
          <w:sz w:val="24"/>
          <w:szCs w:val="24"/>
        </w:rPr>
      </w:pPr>
    </w:p>
    <w:p w:rsidR="00AD3CA1" w:rsidRPr="005351D3" w:rsidRDefault="00AD3CA1" w:rsidP="007F0D0A">
      <w:pPr>
        <w:spacing w:after="0" w:line="240" w:lineRule="auto"/>
        <w:ind w:left="1710" w:hanging="1710"/>
        <w:jc w:val="both"/>
        <w:rPr>
          <w:rFonts w:ascii="Arial" w:hAnsi="Arial" w:cs="Arial"/>
          <w:b/>
          <w:sz w:val="24"/>
          <w:szCs w:val="24"/>
        </w:rPr>
      </w:pPr>
      <w:r w:rsidRPr="005351D3">
        <w:rPr>
          <w:rFonts w:ascii="Arial" w:hAnsi="Arial" w:cs="Arial"/>
          <w:b/>
          <w:sz w:val="24"/>
          <w:szCs w:val="24"/>
        </w:rPr>
        <w:t xml:space="preserve">Name of work: Invitation of competitive bids for </w:t>
      </w:r>
      <w:r w:rsidR="007F0D0A">
        <w:rPr>
          <w:rFonts w:ascii="Arial" w:hAnsi="Arial" w:cs="Arial"/>
          <w:b/>
          <w:sz w:val="24"/>
          <w:szCs w:val="24"/>
        </w:rPr>
        <w:t>providing local security guards for residence of Ambassador.</w:t>
      </w:r>
      <w:r w:rsidR="0019004A">
        <w:rPr>
          <w:rFonts w:ascii="Arial" w:hAnsi="Arial" w:cs="Arial"/>
          <w:b/>
          <w:sz w:val="24"/>
          <w:szCs w:val="24"/>
        </w:rPr>
        <w:t xml:space="preserve"> </w:t>
      </w:r>
    </w:p>
    <w:p w:rsidR="00AD3CA1" w:rsidRPr="005351D3" w:rsidRDefault="00AD3CA1" w:rsidP="00AD3CA1">
      <w:pPr>
        <w:spacing w:after="0" w:line="240" w:lineRule="auto"/>
        <w:ind w:firstLine="720"/>
        <w:contextualSpacing/>
        <w:jc w:val="both"/>
        <w:rPr>
          <w:rFonts w:ascii="Arial" w:hAnsi="Arial" w:cs="Arial"/>
          <w:sz w:val="24"/>
          <w:szCs w:val="24"/>
        </w:rPr>
      </w:pPr>
    </w:p>
    <w:p w:rsidR="003F2040" w:rsidRPr="005351D3" w:rsidRDefault="00AD3CA1" w:rsidP="00680076">
      <w:pPr>
        <w:spacing w:after="0" w:line="240" w:lineRule="auto"/>
        <w:ind w:firstLine="720"/>
        <w:contextualSpacing/>
        <w:jc w:val="both"/>
        <w:rPr>
          <w:rFonts w:ascii="Arial" w:hAnsi="Arial" w:cs="Arial"/>
          <w:sz w:val="24"/>
          <w:szCs w:val="24"/>
        </w:rPr>
      </w:pPr>
      <w:r w:rsidRPr="005351D3">
        <w:rPr>
          <w:rFonts w:ascii="Arial" w:hAnsi="Arial" w:cs="Arial"/>
          <w:sz w:val="24"/>
          <w:szCs w:val="24"/>
        </w:rPr>
        <w:t>Embassy of India in Caracas invites co</w:t>
      </w:r>
      <w:r w:rsidR="0019004A">
        <w:rPr>
          <w:rFonts w:ascii="Arial" w:hAnsi="Arial" w:cs="Arial"/>
          <w:sz w:val="24"/>
          <w:szCs w:val="24"/>
        </w:rPr>
        <w:t>mpetitive bids fro</w:t>
      </w:r>
      <w:r w:rsidR="001D44F4">
        <w:rPr>
          <w:rFonts w:ascii="Arial" w:hAnsi="Arial" w:cs="Arial"/>
          <w:sz w:val="24"/>
          <w:szCs w:val="24"/>
        </w:rPr>
        <w:t xml:space="preserve">m </w:t>
      </w:r>
      <w:r w:rsidR="00B365B3">
        <w:rPr>
          <w:rFonts w:ascii="Arial" w:hAnsi="Arial" w:cs="Arial"/>
          <w:sz w:val="24"/>
          <w:szCs w:val="24"/>
        </w:rPr>
        <w:t xml:space="preserve">reputed </w:t>
      </w:r>
      <w:r w:rsidR="007F0D0A">
        <w:rPr>
          <w:rFonts w:ascii="Arial" w:hAnsi="Arial" w:cs="Arial"/>
          <w:sz w:val="24"/>
          <w:szCs w:val="24"/>
        </w:rPr>
        <w:t xml:space="preserve">security companies in Caracas for providing round the clock services of </w:t>
      </w:r>
      <w:r w:rsidR="00522BED">
        <w:rPr>
          <w:rFonts w:ascii="Arial" w:hAnsi="Arial" w:cs="Arial"/>
          <w:sz w:val="24"/>
          <w:szCs w:val="24"/>
        </w:rPr>
        <w:t xml:space="preserve">a </w:t>
      </w:r>
      <w:r w:rsidR="007F0D0A">
        <w:rPr>
          <w:rFonts w:ascii="Arial" w:hAnsi="Arial" w:cs="Arial"/>
          <w:sz w:val="24"/>
          <w:szCs w:val="24"/>
        </w:rPr>
        <w:t xml:space="preserve">security guard for </w:t>
      </w:r>
      <w:r w:rsidR="00522BED">
        <w:rPr>
          <w:rFonts w:ascii="Arial" w:hAnsi="Arial" w:cs="Arial"/>
          <w:sz w:val="24"/>
          <w:szCs w:val="24"/>
        </w:rPr>
        <w:t>Ambassador residence</w:t>
      </w:r>
      <w:r w:rsidR="007F0D0A">
        <w:rPr>
          <w:rFonts w:ascii="Arial" w:hAnsi="Arial" w:cs="Arial"/>
          <w:sz w:val="24"/>
          <w:szCs w:val="24"/>
        </w:rPr>
        <w:t xml:space="preserve"> </w:t>
      </w:r>
      <w:r w:rsidR="00B365B3">
        <w:rPr>
          <w:rFonts w:ascii="Arial" w:hAnsi="Arial" w:cs="Arial"/>
          <w:sz w:val="24"/>
          <w:szCs w:val="24"/>
        </w:rPr>
        <w:t xml:space="preserve">located at </w:t>
      </w:r>
      <w:r w:rsidR="00B365B3" w:rsidRPr="00FC4CCD">
        <w:rPr>
          <w:rFonts w:ascii="Arial" w:hAnsi="Arial" w:cs="Arial"/>
          <w:sz w:val="24"/>
          <w:szCs w:val="24"/>
        </w:rPr>
        <w:t xml:space="preserve">Quinta </w:t>
      </w:r>
      <w:r w:rsidR="007F0D0A" w:rsidRPr="00FC4CCD">
        <w:rPr>
          <w:rFonts w:ascii="Arial" w:hAnsi="Arial" w:cs="Arial"/>
          <w:sz w:val="24"/>
          <w:szCs w:val="24"/>
        </w:rPr>
        <w:t xml:space="preserve">Bharat, </w:t>
      </w:r>
      <w:proofErr w:type="spellStart"/>
      <w:r w:rsidR="007F0D0A" w:rsidRPr="00FC4CCD">
        <w:rPr>
          <w:rFonts w:ascii="Arial" w:hAnsi="Arial" w:cs="Arial"/>
          <w:sz w:val="24"/>
          <w:szCs w:val="24"/>
        </w:rPr>
        <w:t>Calle</w:t>
      </w:r>
      <w:proofErr w:type="spellEnd"/>
      <w:r w:rsidR="007F0D0A" w:rsidRPr="00FC4CCD">
        <w:rPr>
          <w:rFonts w:ascii="Arial" w:hAnsi="Arial" w:cs="Arial"/>
          <w:sz w:val="24"/>
          <w:szCs w:val="24"/>
        </w:rPr>
        <w:t xml:space="preserve"> El </w:t>
      </w:r>
      <w:proofErr w:type="spellStart"/>
      <w:r w:rsidR="007F0D0A" w:rsidRPr="00FC4CCD">
        <w:rPr>
          <w:rFonts w:ascii="Arial" w:hAnsi="Arial" w:cs="Arial"/>
          <w:sz w:val="24"/>
          <w:szCs w:val="24"/>
        </w:rPr>
        <w:t>Samancito</w:t>
      </w:r>
      <w:proofErr w:type="spellEnd"/>
      <w:r w:rsidR="007F0D0A" w:rsidRPr="00FC4CCD">
        <w:rPr>
          <w:rFonts w:ascii="Arial" w:hAnsi="Arial" w:cs="Arial"/>
          <w:sz w:val="24"/>
          <w:szCs w:val="24"/>
        </w:rPr>
        <w:t xml:space="preserve">, </w:t>
      </w:r>
      <w:proofErr w:type="spellStart"/>
      <w:r w:rsidR="007F0D0A" w:rsidRPr="00FC4CCD">
        <w:rPr>
          <w:rFonts w:ascii="Arial" w:hAnsi="Arial" w:cs="Arial"/>
          <w:sz w:val="24"/>
          <w:szCs w:val="24"/>
        </w:rPr>
        <w:t>Urb</w:t>
      </w:r>
      <w:proofErr w:type="spellEnd"/>
      <w:r w:rsidR="007F0D0A" w:rsidRPr="00FC4CCD">
        <w:rPr>
          <w:rFonts w:ascii="Arial" w:hAnsi="Arial" w:cs="Arial"/>
          <w:sz w:val="24"/>
          <w:szCs w:val="24"/>
        </w:rPr>
        <w:t xml:space="preserve">. Country Club, </w:t>
      </w:r>
      <w:r w:rsidR="00522BED" w:rsidRPr="00FC4CCD">
        <w:rPr>
          <w:rFonts w:ascii="Arial" w:hAnsi="Arial" w:cs="Arial"/>
          <w:sz w:val="24"/>
          <w:szCs w:val="24"/>
        </w:rPr>
        <w:t>Caracas.</w:t>
      </w:r>
    </w:p>
    <w:p w:rsidR="00AD3CA1" w:rsidRPr="005351D3" w:rsidRDefault="00AD3CA1" w:rsidP="00AD3CA1">
      <w:pPr>
        <w:spacing w:after="0" w:line="240" w:lineRule="auto"/>
        <w:contextualSpacing/>
        <w:jc w:val="both"/>
        <w:rPr>
          <w:rFonts w:ascii="Arial" w:hAnsi="Arial" w:cs="Arial"/>
          <w:sz w:val="24"/>
          <w:szCs w:val="24"/>
        </w:rPr>
      </w:pPr>
    </w:p>
    <w:p w:rsidR="00522BED" w:rsidRDefault="0041470B" w:rsidP="0041470B">
      <w:pPr>
        <w:spacing w:after="0" w:line="240" w:lineRule="auto"/>
        <w:contextualSpacing/>
        <w:jc w:val="both"/>
        <w:rPr>
          <w:rFonts w:ascii="Arial" w:hAnsi="Arial" w:cs="Arial"/>
          <w:sz w:val="24"/>
          <w:szCs w:val="24"/>
        </w:rPr>
      </w:pPr>
      <w:r>
        <w:rPr>
          <w:rFonts w:ascii="Arial" w:hAnsi="Arial" w:cs="Arial"/>
          <w:sz w:val="24"/>
          <w:szCs w:val="24"/>
        </w:rPr>
        <w:t>2</w:t>
      </w:r>
      <w:r w:rsidR="00AD3CA1" w:rsidRPr="005351D3">
        <w:rPr>
          <w:rFonts w:ascii="Arial" w:hAnsi="Arial" w:cs="Arial"/>
          <w:sz w:val="24"/>
          <w:szCs w:val="24"/>
        </w:rPr>
        <w:t>.</w:t>
      </w:r>
      <w:r w:rsidR="00AD3CA1" w:rsidRPr="005351D3">
        <w:rPr>
          <w:rFonts w:ascii="Arial" w:hAnsi="Arial" w:cs="Arial"/>
          <w:sz w:val="24"/>
          <w:szCs w:val="24"/>
        </w:rPr>
        <w:tab/>
      </w:r>
      <w:r w:rsidR="00031E0B">
        <w:rPr>
          <w:rFonts w:ascii="Arial" w:hAnsi="Arial" w:cs="Arial"/>
          <w:sz w:val="24"/>
          <w:szCs w:val="24"/>
        </w:rPr>
        <w:t xml:space="preserve">The interested </w:t>
      </w:r>
      <w:r w:rsidR="00AD3CA1" w:rsidRPr="005351D3">
        <w:rPr>
          <w:rFonts w:ascii="Arial" w:hAnsi="Arial" w:cs="Arial"/>
          <w:sz w:val="24"/>
          <w:szCs w:val="24"/>
        </w:rPr>
        <w:t>firms are requested to submit their c</w:t>
      </w:r>
      <w:r w:rsidR="00680076">
        <w:rPr>
          <w:rFonts w:ascii="Arial" w:hAnsi="Arial" w:cs="Arial"/>
          <w:sz w:val="24"/>
          <w:szCs w:val="24"/>
        </w:rPr>
        <w:t xml:space="preserve">ompetitive bids in </w:t>
      </w:r>
      <w:r w:rsidR="00522BED">
        <w:rPr>
          <w:rFonts w:ascii="Arial" w:hAnsi="Arial" w:cs="Arial"/>
          <w:sz w:val="24"/>
          <w:szCs w:val="24"/>
        </w:rPr>
        <w:t xml:space="preserve">a </w:t>
      </w:r>
      <w:r w:rsidR="00680076">
        <w:rPr>
          <w:rFonts w:ascii="Arial" w:hAnsi="Arial" w:cs="Arial"/>
          <w:sz w:val="24"/>
          <w:szCs w:val="24"/>
        </w:rPr>
        <w:t xml:space="preserve">sealed envelope giving </w:t>
      </w:r>
      <w:r w:rsidR="001D44F4">
        <w:rPr>
          <w:rFonts w:ascii="Arial" w:hAnsi="Arial" w:cs="Arial"/>
          <w:sz w:val="24"/>
          <w:szCs w:val="24"/>
        </w:rPr>
        <w:t xml:space="preserve">the </w:t>
      </w:r>
      <w:r w:rsidR="00B365B3">
        <w:rPr>
          <w:rFonts w:ascii="Arial" w:hAnsi="Arial" w:cs="Arial"/>
          <w:sz w:val="24"/>
          <w:szCs w:val="24"/>
        </w:rPr>
        <w:t xml:space="preserve">details of number of </w:t>
      </w:r>
      <w:r w:rsidR="00522BED">
        <w:rPr>
          <w:rFonts w:ascii="Arial" w:hAnsi="Arial" w:cs="Arial"/>
          <w:sz w:val="24"/>
          <w:szCs w:val="24"/>
        </w:rPr>
        <w:t>security guards to be deployed for round the clock security</w:t>
      </w:r>
      <w:r w:rsidR="00B365B3">
        <w:rPr>
          <w:rFonts w:ascii="Arial" w:hAnsi="Arial" w:cs="Arial"/>
          <w:sz w:val="24"/>
          <w:szCs w:val="24"/>
        </w:rPr>
        <w:t xml:space="preserve">, cost per month, and experience of the company in this field. </w:t>
      </w:r>
      <w:r w:rsidR="00522BED">
        <w:rPr>
          <w:rFonts w:ascii="Arial" w:hAnsi="Arial" w:cs="Arial"/>
          <w:sz w:val="24"/>
          <w:szCs w:val="24"/>
        </w:rPr>
        <w:t>The following benchmarks are to be mandatorily adhered to by the bidding firms:</w:t>
      </w:r>
    </w:p>
    <w:p w:rsidR="00522BED" w:rsidRDefault="00522BED" w:rsidP="0041470B">
      <w:pPr>
        <w:spacing w:after="0" w:line="240" w:lineRule="auto"/>
        <w:contextualSpacing/>
        <w:jc w:val="both"/>
        <w:rPr>
          <w:rFonts w:ascii="Arial" w:hAnsi="Arial" w:cs="Arial"/>
          <w:sz w:val="24"/>
          <w:szCs w:val="24"/>
        </w:rPr>
      </w:pPr>
    </w:p>
    <w:p w:rsidR="00522BED" w:rsidRDefault="00522BED" w:rsidP="0041470B">
      <w:pPr>
        <w:spacing w:after="0" w:line="240" w:lineRule="auto"/>
        <w:contextualSpacing/>
        <w:jc w:val="both"/>
        <w:rPr>
          <w:rFonts w:ascii="Arial" w:hAnsi="Arial" w:cs="Arial"/>
          <w:sz w:val="24"/>
          <w:szCs w:val="24"/>
        </w:rPr>
      </w:pPr>
      <w:r w:rsidRPr="00EE0D19">
        <w:rPr>
          <w:rFonts w:ascii="Arial" w:hAnsi="Arial" w:cs="Arial"/>
          <w:b/>
          <w:sz w:val="24"/>
          <w:szCs w:val="24"/>
        </w:rPr>
        <w:t>Age</w:t>
      </w:r>
      <w:r>
        <w:rPr>
          <w:rFonts w:ascii="Arial" w:hAnsi="Arial" w:cs="Arial"/>
          <w:sz w:val="24"/>
          <w:szCs w:val="24"/>
        </w:rPr>
        <w:t>: The guard</w:t>
      </w:r>
      <w:r w:rsidR="00EE0D19">
        <w:rPr>
          <w:rFonts w:ascii="Arial" w:hAnsi="Arial" w:cs="Arial"/>
          <w:sz w:val="24"/>
          <w:szCs w:val="24"/>
        </w:rPr>
        <w:t>s</w:t>
      </w:r>
      <w:r>
        <w:rPr>
          <w:rFonts w:ascii="Arial" w:hAnsi="Arial" w:cs="Arial"/>
          <w:sz w:val="24"/>
          <w:szCs w:val="24"/>
        </w:rPr>
        <w:t xml:space="preserve"> should not be more than 50 years of age.</w:t>
      </w:r>
    </w:p>
    <w:p w:rsidR="00EE0D19" w:rsidRDefault="00EE0D19" w:rsidP="0041470B">
      <w:pPr>
        <w:spacing w:after="0" w:line="240" w:lineRule="auto"/>
        <w:contextualSpacing/>
        <w:jc w:val="both"/>
        <w:rPr>
          <w:rFonts w:ascii="Arial" w:hAnsi="Arial" w:cs="Arial"/>
          <w:sz w:val="24"/>
          <w:szCs w:val="24"/>
        </w:rPr>
      </w:pPr>
    </w:p>
    <w:p w:rsidR="000770E9" w:rsidRDefault="00522BED" w:rsidP="0041470B">
      <w:pPr>
        <w:spacing w:after="0" w:line="240" w:lineRule="auto"/>
        <w:contextualSpacing/>
        <w:jc w:val="both"/>
        <w:rPr>
          <w:rFonts w:ascii="Arial" w:hAnsi="Arial" w:cs="Arial"/>
          <w:sz w:val="24"/>
          <w:szCs w:val="24"/>
        </w:rPr>
      </w:pPr>
      <w:r w:rsidRPr="00EE0D19">
        <w:rPr>
          <w:rFonts w:ascii="Arial" w:hAnsi="Arial" w:cs="Arial"/>
          <w:b/>
          <w:sz w:val="24"/>
          <w:szCs w:val="24"/>
        </w:rPr>
        <w:t>Physical and mental fitness</w:t>
      </w:r>
      <w:r>
        <w:rPr>
          <w:rFonts w:ascii="Arial" w:hAnsi="Arial" w:cs="Arial"/>
          <w:sz w:val="24"/>
          <w:szCs w:val="24"/>
        </w:rPr>
        <w:t>: The guard</w:t>
      </w:r>
      <w:r w:rsidR="00EE0D19">
        <w:rPr>
          <w:rFonts w:ascii="Arial" w:hAnsi="Arial" w:cs="Arial"/>
          <w:sz w:val="24"/>
          <w:szCs w:val="24"/>
        </w:rPr>
        <w:t>s</w:t>
      </w:r>
      <w:r>
        <w:rPr>
          <w:rFonts w:ascii="Arial" w:hAnsi="Arial" w:cs="Arial"/>
          <w:sz w:val="24"/>
          <w:szCs w:val="24"/>
        </w:rPr>
        <w:t xml:space="preserve"> should be physically and m</w:t>
      </w:r>
      <w:r w:rsidR="000770E9">
        <w:rPr>
          <w:rFonts w:ascii="Arial" w:hAnsi="Arial" w:cs="Arial"/>
          <w:sz w:val="24"/>
          <w:szCs w:val="24"/>
        </w:rPr>
        <w:t xml:space="preserve">entally fit. </w:t>
      </w:r>
      <w:r w:rsidR="00EE0D19">
        <w:rPr>
          <w:rFonts w:ascii="Arial" w:hAnsi="Arial" w:cs="Arial"/>
          <w:sz w:val="24"/>
          <w:szCs w:val="24"/>
        </w:rPr>
        <w:t>They</w:t>
      </w:r>
      <w:r w:rsidR="000770E9">
        <w:rPr>
          <w:rFonts w:ascii="Arial" w:hAnsi="Arial" w:cs="Arial"/>
          <w:sz w:val="24"/>
          <w:szCs w:val="24"/>
        </w:rPr>
        <w:t xml:space="preserve"> should not suffer from any apparent disability including obesity/overweight.</w:t>
      </w:r>
    </w:p>
    <w:p w:rsidR="00CA5220" w:rsidRDefault="00CA5220" w:rsidP="0041470B">
      <w:pPr>
        <w:spacing w:after="0" w:line="240" w:lineRule="auto"/>
        <w:contextualSpacing/>
        <w:jc w:val="both"/>
        <w:rPr>
          <w:rFonts w:ascii="Arial" w:hAnsi="Arial" w:cs="Arial"/>
          <w:sz w:val="24"/>
          <w:szCs w:val="24"/>
        </w:rPr>
      </w:pPr>
    </w:p>
    <w:p w:rsidR="000770E9" w:rsidRDefault="000770E9" w:rsidP="0041470B">
      <w:pPr>
        <w:spacing w:after="0" w:line="240" w:lineRule="auto"/>
        <w:contextualSpacing/>
        <w:jc w:val="both"/>
        <w:rPr>
          <w:rFonts w:ascii="Arial" w:hAnsi="Arial" w:cs="Arial"/>
          <w:sz w:val="24"/>
          <w:szCs w:val="24"/>
        </w:rPr>
      </w:pPr>
      <w:r w:rsidRPr="00EE0D19">
        <w:rPr>
          <w:rFonts w:ascii="Arial" w:hAnsi="Arial" w:cs="Arial"/>
          <w:b/>
          <w:sz w:val="24"/>
          <w:szCs w:val="24"/>
        </w:rPr>
        <w:t>Character and antecedents</w:t>
      </w:r>
      <w:r>
        <w:rPr>
          <w:rFonts w:ascii="Arial" w:hAnsi="Arial" w:cs="Arial"/>
          <w:sz w:val="24"/>
          <w:szCs w:val="24"/>
        </w:rPr>
        <w:t>: The guard</w:t>
      </w:r>
      <w:r w:rsidR="00EE0D19">
        <w:rPr>
          <w:rFonts w:ascii="Arial" w:hAnsi="Arial" w:cs="Arial"/>
          <w:sz w:val="24"/>
          <w:szCs w:val="24"/>
        </w:rPr>
        <w:t>s</w:t>
      </w:r>
      <w:r>
        <w:rPr>
          <w:rFonts w:ascii="Arial" w:hAnsi="Arial" w:cs="Arial"/>
          <w:sz w:val="24"/>
          <w:szCs w:val="24"/>
        </w:rPr>
        <w:t xml:space="preserve"> should have been vetted by government security agencies. The company would furnish background details of the guards and proof of their vetting.</w:t>
      </w:r>
    </w:p>
    <w:p w:rsidR="00CA5220" w:rsidRDefault="00CA5220" w:rsidP="0041470B">
      <w:pPr>
        <w:spacing w:after="0" w:line="240" w:lineRule="auto"/>
        <w:contextualSpacing/>
        <w:jc w:val="both"/>
        <w:rPr>
          <w:rFonts w:ascii="Arial" w:hAnsi="Arial" w:cs="Arial"/>
          <w:sz w:val="24"/>
          <w:szCs w:val="24"/>
        </w:rPr>
      </w:pPr>
    </w:p>
    <w:p w:rsidR="000770E9" w:rsidRDefault="000770E9" w:rsidP="0041470B">
      <w:pPr>
        <w:spacing w:after="0" w:line="240" w:lineRule="auto"/>
        <w:contextualSpacing/>
        <w:jc w:val="both"/>
        <w:rPr>
          <w:rFonts w:ascii="Arial" w:hAnsi="Arial" w:cs="Arial"/>
          <w:sz w:val="24"/>
          <w:szCs w:val="24"/>
        </w:rPr>
      </w:pPr>
      <w:r w:rsidRPr="00EE0D19">
        <w:rPr>
          <w:rFonts w:ascii="Arial" w:hAnsi="Arial" w:cs="Arial"/>
          <w:b/>
          <w:sz w:val="24"/>
          <w:szCs w:val="24"/>
        </w:rPr>
        <w:t>Uniform</w:t>
      </w:r>
      <w:r>
        <w:rPr>
          <w:rFonts w:ascii="Arial" w:hAnsi="Arial" w:cs="Arial"/>
          <w:sz w:val="24"/>
          <w:szCs w:val="24"/>
        </w:rPr>
        <w:t>: The guard</w:t>
      </w:r>
      <w:r w:rsidR="00EE0D19">
        <w:rPr>
          <w:rFonts w:ascii="Arial" w:hAnsi="Arial" w:cs="Arial"/>
          <w:sz w:val="24"/>
          <w:szCs w:val="24"/>
        </w:rPr>
        <w:t>s</w:t>
      </w:r>
      <w:r>
        <w:rPr>
          <w:rFonts w:ascii="Arial" w:hAnsi="Arial" w:cs="Arial"/>
          <w:sz w:val="24"/>
          <w:szCs w:val="24"/>
        </w:rPr>
        <w:t xml:space="preserve"> should perform duty in uniform and </w:t>
      </w:r>
      <w:r w:rsidR="00EE0D19">
        <w:rPr>
          <w:rFonts w:ascii="Arial" w:hAnsi="Arial" w:cs="Arial"/>
          <w:sz w:val="24"/>
          <w:szCs w:val="24"/>
        </w:rPr>
        <w:t>their</w:t>
      </w:r>
      <w:r>
        <w:rPr>
          <w:rFonts w:ascii="Arial" w:hAnsi="Arial" w:cs="Arial"/>
          <w:sz w:val="24"/>
          <w:szCs w:val="24"/>
        </w:rPr>
        <w:t xml:space="preserve"> appearance should be neat and clean.</w:t>
      </w:r>
    </w:p>
    <w:p w:rsidR="00CA5220" w:rsidRDefault="00CA5220" w:rsidP="0041470B">
      <w:pPr>
        <w:spacing w:after="0" w:line="240" w:lineRule="auto"/>
        <w:contextualSpacing/>
        <w:jc w:val="both"/>
        <w:rPr>
          <w:rFonts w:ascii="Arial" w:hAnsi="Arial" w:cs="Arial"/>
          <w:sz w:val="24"/>
          <w:szCs w:val="24"/>
        </w:rPr>
      </w:pPr>
    </w:p>
    <w:p w:rsidR="000770E9" w:rsidRDefault="000770E9" w:rsidP="0041470B">
      <w:pPr>
        <w:spacing w:after="0" w:line="240" w:lineRule="auto"/>
        <w:contextualSpacing/>
        <w:jc w:val="both"/>
        <w:rPr>
          <w:rFonts w:ascii="Arial" w:hAnsi="Arial" w:cs="Arial"/>
          <w:sz w:val="24"/>
          <w:szCs w:val="24"/>
        </w:rPr>
      </w:pPr>
      <w:r w:rsidRPr="00EE0D19">
        <w:rPr>
          <w:rFonts w:ascii="Arial" w:hAnsi="Arial" w:cs="Arial"/>
          <w:b/>
          <w:sz w:val="24"/>
          <w:szCs w:val="24"/>
        </w:rPr>
        <w:t>Training</w:t>
      </w:r>
      <w:r>
        <w:rPr>
          <w:rFonts w:ascii="Arial" w:hAnsi="Arial" w:cs="Arial"/>
          <w:sz w:val="24"/>
          <w:szCs w:val="24"/>
        </w:rPr>
        <w:t>: The guards should possess training in basic security duties such as access control and anti-sabotage checks of person, baggage and vehicles including the use of basic security tools such as HHMD (Hand Held Metal Detector), DFMD (Door Frame Metal Detector), monitoring CCTV, baggage and letter scanners etc.</w:t>
      </w:r>
    </w:p>
    <w:p w:rsidR="00CA5220" w:rsidRDefault="00CA5220" w:rsidP="0041470B">
      <w:pPr>
        <w:spacing w:after="0" w:line="240" w:lineRule="auto"/>
        <w:contextualSpacing/>
        <w:jc w:val="both"/>
        <w:rPr>
          <w:rFonts w:ascii="Arial" w:hAnsi="Arial" w:cs="Arial"/>
          <w:sz w:val="24"/>
          <w:szCs w:val="24"/>
        </w:rPr>
      </w:pPr>
    </w:p>
    <w:p w:rsidR="005A323E" w:rsidRDefault="000770E9" w:rsidP="0041470B">
      <w:pPr>
        <w:spacing w:after="0" w:line="240" w:lineRule="auto"/>
        <w:contextualSpacing/>
        <w:jc w:val="both"/>
        <w:rPr>
          <w:rFonts w:ascii="Arial" w:hAnsi="Arial" w:cs="Arial"/>
          <w:sz w:val="24"/>
          <w:szCs w:val="24"/>
        </w:rPr>
      </w:pPr>
      <w:r w:rsidRPr="00EE0D19">
        <w:rPr>
          <w:rFonts w:ascii="Arial" w:hAnsi="Arial" w:cs="Arial"/>
          <w:b/>
          <w:sz w:val="24"/>
          <w:szCs w:val="24"/>
        </w:rPr>
        <w:t>Supervision</w:t>
      </w:r>
      <w:r>
        <w:rPr>
          <w:rFonts w:ascii="Arial" w:hAnsi="Arial" w:cs="Arial"/>
          <w:sz w:val="24"/>
          <w:szCs w:val="24"/>
        </w:rPr>
        <w:t xml:space="preserve">: The company should </w:t>
      </w:r>
      <w:r w:rsidR="005A323E">
        <w:rPr>
          <w:rFonts w:ascii="Arial" w:hAnsi="Arial" w:cs="Arial"/>
          <w:sz w:val="24"/>
          <w:szCs w:val="24"/>
        </w:rPr>
        <w:t>undertake real time checks of the functioning of the guards and ensure that the quality of the guards and service is always above the benchmark.</w:t>
      </w:r>
    </w:p>
    <w:p w:rsidR="00CA5220" w:rsidRDefault="00CA5220" w:rsidP="0041470B">
      <w:pPr>
        <w:spacing w:after="0" w:line="240" w:lineRule="auto"/>
        <w:contextualSpacing/>
        <w:jc w:val="both"/>
        <w:rPr>
          <w:rFonts w:ascii="Arial" w:hAnsi="Arial" w:cs="Arial"/>
          <w:sz w:val="24"/>
          <w:szCs w:val="24"/>
        </w:rPr>
      </w:pPr>
    </w:p>
    <w:p w:rsidR="005A323E" w:rsidRDefault="005A323E" w:rsidP="0041470B">
      <w:pPr>
        <w:spacing w:after="0" w:line="240" w:lineRule="auto"/>
        <w:contextualSpacing/>
        <w:jc w:val="both"/>
        <w:rPr>
          <w:rFonts w:ascii="Arial" w:hAnsi="Arial" w:cs="Arial"/>
          <w:sz w:val="24"/>
          <w:szCs w:val="24"/>
        </w:rPr>
      </w:pPr>
      <w:r w:rsidRPr="00EE0D19">
        <w:rPr>
          <w:rFonts w:ascii="Arial" w:hAnsi="Arial" w:cs="Arial"/>
          <w:b/>
          <w:sz w:val="24"/>
          <w:szCs w:val="24"/>
        </w:rPr>
        <w:t>Knowledge of language</w:t>
      </w:r>
      <w:r>
        <w:rPr>
          <w:rFonts w:ascii="Arial" w:hAnsi="Arial" w:cs="Arial"/>
          <w:sz w:val="24"/>
          <w:szCs w:val="24"/>
        </w:rPr>
        <w:t>: Besides Spanish, the guards should have rudimentary knowledge of English</w:t>
      </w:r>
      <w:r w:rsidR="00EE0D19">
        <w:rPr>
          <w:rFonts w:ascii="Arial" w:hAnsi="Arial" w:cs="Arial"/>
          <w:sz w:val="24"/>
          <w:szCs w:val="24"/>
        </w:rPr>
        <w:t>, if possible, for ease of communication</w:t>
      </w:r>
      <w:r>
        <w:rPr>
          <w:rFonts w:ascii="Arial" w:hAnsi="Arial" w:cs="Arial"/>
          <w:sz w:val="24"/>
          <w:szCs w:val="24"/>
        </w:rPr>
        <w:t>.</w:t>
      </w:r>
    </w:p>
    <w:p w:rsidR="00CA5220" w:rsidRDefault="00CA5220" w:rsidP="0041470B">
      <w:pPr>
        <w:spacing w:after="0" w:line="240" w:lineRule="auto"/>
        <w:contextualSpacing/>
        <w:jc w:val="both"/>
        <w:rPr>
          <w:rFonts w:ascii="Arial" w:hAnsi="Arial" w:cs="Arial"/>
          <w:sz w:val="24"/>
          <w:szCs w:val="24"/>
        </w:rPr>
      </w:pPr>
    </w:p>
    <w:p w:rsidR="005A323E" w:rsidRDefault="005A323E" w:rsidP="0041470B">
      <w:pPr>
        <w:spacing w:after="0" w:line="240" w:lineRule="auto"/>
        <w:contextualSpacing/>
        <w:jc w:val="both"/>
        <w:rPr>
          <w:rFonts w:ascii="Arial" w:hAnsi="Arial" w:cs="Arial"/>
          <w:sz w:val="24"/>
          <w:szCs w:val="24"/>
        </w:rPr>
      </w:pPr>
      <w:r w:rsidRPr="00EE0D19">
        <w:rPr>
          <w:rFonts w:ascii="Arial" w:hAnsi="Arial" w:cs="Arial"/>
          <w:b/>
          <w:sz w:val="24"/>
          <w:szCs w:val="24"/>
        </w:rPr>
        <w:t>Registration</w:t>
      </w:r>
      <w:r>
        <w:rPr>
          <w:rFonts w:ascii="Arial" w:hAnsi="Arial" w:cs="Arial"/>
          <w:sz w:val="24"/>
          <w:szCs w:val="24"/>
        </w:rPr>
        <w:t>: The company should furnish proof of compliance of local laws and statutory regulations.</w:t>
      </w:r>
    </w:p>
    <w:p w:rsidR="00CA5220" w:rsidRDefault="00CA5220" w:rsidP="0041470B">
      <w:pPr>
        <w:spacing w:after="0" w:line="240" w:lineRule="auto"/>
        <w:contextualSpacing/>
        <w:jc w:val="both"/>
        <w:rPr>
          <w:rFonts w:ascii="Arial" w:hAnsi="Arial" w:cs="Arial"/>
          <w:sz w:val="24"/>
          <w:szCs w:val="24"/>
        </w:rPr>
      </w:pPr>
    </w:p>
    <w:p w:rsidR="005A323E" w:rsidRDefault="005A323E" w:rsidP="0041470B">
      <w:pPr>
        <w:spacing w:after="0" w:line="240" w:lineRule="auto"/>
        <w:contextualSpacing/>
        <w:jc w:val="both"/>
        <w:rPr>
          <w:rFonts w:ascii="Arial" w:hAnsi="Arial" w:cs="Arial"/>
          <w:sz w:val="24"/>
          <w:szCs w:val="24"/>
        </w:rPr>
      </w:pPr>
      <w:r w:rsidRPr="00EE0D19">
        <w:rPr>
          <w:rFonts w:ascii="Arial" w:hAnsi="Arial" w:cs="Arial"/>
          <w:b/>
          <w:sz w:val="24"/>
          <w:szCs w:val="24"/>
        </w:rPr>
        <w:t>Other clients</w:t>
      </w:r>
      <w:r>
        <w:rPr>
          <w:rFonts w:ascii="Arial" w:hAnsi="Arial" w:cs="Arial"/>
          <w:sz w:val="24"/>
          <w:szCs w:val="24"/>
        </w:rPr>
        <w:t>: The company should furnish information about its other clients including period and type of service rendered.</w:t>
      </w:r>
    </w:p>
    <w:p w:rsidR="00CA5220" w:rsidRDefault="00CA5220" w:rsidP="0041470B">
      <w:pPr>
        <w:spacing w:after="0" w:line="240" w:lineRule="auto"/>
        <w:contextualSpacing/>
        <w:jc w:val="both"/>
        <w:rPr>
          <w:rFonts w:ascii="Arial" w:hAnsi="Arial" w:cs="Arial"/>
          <w:sz w:val="24"/>
          <w:szCs w:val="24"/>
        </w:rPr>
      </w:pPr>
    </w:p>
    <w:p w:rsidR="005A323E" w:rsidRDefault="005A323E" w:rsidP="0041470B">
      <w:pPr>
        <w:spacing w:after="0" w:line="240" w:lineRule="auto"/>
        <w:contextualSpacing/>
        <w:jc w:val="both"/>
        <w:rPr>
          <w:rFonts w:ascii="Arial" w:hAnsi="Arial" w:cs="Arial"/>
          <w:sz w:val="24"/>
          <w:szCs w:val="24"/>
        </w:rPr>
      </w:pPr>
      <w:r w:rsidRPr="00EE0D19">
        <w:rPr>
          <w:rFonts w:ascii="Arial" w:hAnsi="Arial" w:cs="Arial"/>
          <w:b/>
          <w:sz w:val="24"/>
          <w:szCs w:val="24"/>
        </w:rPr>
        <w:t>Service conditions of the guards</w:t>
      </w:r>
      <w:r>
        <w:rPr>
          <w:rFonts w:ascii="Arial" w:hAnsi="Arial" w:cs="Arial"/>
          <w:sz w:val="24"/>
          <w:szCs w:val="24"/>
        </w:rPr>
        <w:t xml:space="preserve">: The company should provide details of salary, gratuity, allowance, leave </w:t>
      </w:r>
      <w:proofErr w:type="spellStart"/>
      <w:r>
        <w:rPr>
          <w:rFonts w:ascii="Arial" w:hAnsi="Arial" w:cs="Arial"/>
          <w:sz w:val="24"/>
          <w:szCs w:val="24"/>
        </w:rPr>
        <w:t>etc</w:t>
      </w:r>
      <w:proofErr w:type="spellEnd"/>
      <w:r>
        <w:rPr>
          <w:rFonts w:ascii="Arial" w:hAnsi="Arial" w:cs="Arial"/>
          <w:sz w:val="24"/>
          <w:szCs w:val="24"/>
        </w:rPr>
        <w:t xml:space="preserve"> in respect of the guards.</w:t>
      </w:r>
    </w:p>
    <w:p w:rsidR="00CA5220" w:rsidRDefault="00CA5220" w:rsidP="0041470B">
      <w:pPr>
        <w:spacing w:after="0" w:line="240" w:lineRule="auto"/>
        <w:contextualSpacing/>
        <w:jc w:val="both"/>
        <w:rPr>
          <w:rFonts w:ascii="Arial" w:hAnsi="Arial" w:cs="Arial"/>
          <w:sz w:val="24"/>
          <w:szCs w:val="24"/>
        </w:rPr>
      </w:pPr>
    </w:p>
    <w:p w:rsidR="00EE0D19" w:rsidRDefault="005A323E" w:rsidP="0041470B">
      <w:pPr>
        <w:spacing w:after="0" w:line="240" w:lineRule="auto"/>
        <w:contextualSpacing/>
        <w:jc w:val="both"/>
        <w:rPr>
          <w:rFonts w:ascii="Arial" w:hAnsi="Arial" w:cs="Arial"/>
          <w:sz w:val="24"/>
          <w:szCs w:val="24"/>
        </w:rPr>
      </w:pPr>
      <w:r w:rsidRPr="00EE0D19">
        <w:rPr>
          <w:rFonts w:ascii="Arial" w:hAnsi="Arial" w:cs="Arial"/>
          <w:b/>
          <w:sz w:val="24"/>
          <w:szCs w:val="24"/>
        </w:rPr>
        <w:t>Option to choose and retain</w:t>
      </w:r>
      <w:r>
        <w:rPr>
          <w:rFonts w:ascii="Arial" w:hAnsi="Arial" w:cs="Arial"/>
          <w:sz w:val="24"/>
          <w:szCs w:val="24"/>
        </w:rPr>
        <w:t xml:space="preserve">: The company should provide a choice of guards three times our requirement to interview and choose from. The Embassy should have the right to </w:t>
      </w:r>
      <w:r w:rsidR="00EE0D19">
        <w:rPr>
          <w:rFonts w:ascii="Arial" w:hAnsi="Arial" w:cs="Arial"/>
          <w:sz w:val="24"/>
          <w:szCs w:val="24"/>
        </w:rPr>
        <w:t>have the option of retaining a particular guard.</w:t>
      </w:r>
    </w:p>
    <w:p w:rsidR="00CA5220" w:rsidRDefault="00CA5220" w:rsidP="0041470B">
      <w:pPr>
        <w:spacing w:after="0" w:line="240" w:lineRule="auto"/>
        <w:contextualSpacing/>
        <w:jc w:val="both"/>
        <w:rPr>
          <w:rFonts w:ascii="Arial" w:hAnsi="Arial" w:cs="Arial"/>
          <w:sz w:val="24"/>
          <w:szCs w:val="24"/>
        </w:rPr>
      </w:pPr>
    </w:p>
    <w:p w:rsidR="00522BED" w:rsidRDefault="00EE0D19" w:rsidP="0041470B">
      <w:pPr>
        <w:spacing w:after="0" w:line="240" w:lineRule="auto"/>
        <w:contextualSpacing/>
        <w:jc w:val="both"/>
        <w:rPr>
          <w:rFonts w:ascii="Arial" w:hAnsi="Arial" w:cs="Arial"/>
          <w:sz w:val="24"/>
          <w:szCs w:val="24"/>
        </w:rPr>
      </w:pPr>
      <w:r w:rsidRPr="00EE0D19">
        <w:rPr>
          <w:rFonts w:ascii="Arial" w:hAnsi="Arial" w:cs="Arial"/>
          <w:b/>
          <w:sz w:val="24"/>
          <w:szCs w:val="24"/>
        </w:rPr>
        <w:t>Rotation of guards</w:t>
      </w:r>
      <w:r>
        <w:rPr>
          <w:rFonts w:ascii="Arial" w:hAnsi="Arial" w:cs="Arial"/>
          <w:sz w:val="24"/>
          <w:szCs w:val="24"/>
        </w:rPr>
        <w:t>: The company should have sufficient guards on its roll so that the guards are rotated periodically say after every four months.</w:t>
      </w:r>
      <w:r w:rsidR="005A323E">
        <w:rPr>
          <w:rFonts w:ascii="Arial" w:hAnsi="Arial" w:cs="Arial"/>
          <w:sz w:val="24"/>
          <w:szCs w:val="24"/>
        </w:rPr>
        <w:t xml:space="preserve"> </w:t>
      </w:r>
      <w:r w:rsidR="000770E9">
        <w:rPr>
          <w:rFonts w:ascii="Arial" w:hAnsi="Arial" w:cs="Arial"/>
          <w:sz w:val="24"/>
          <w:szCs w:val="24"/>
        </w:rPr>
        <w:t xml:space="preserve"> </w:t>
      </w:r>
      <w:r w:rsidR="00522BED">
        <w:rPr>
          <w:rFonts w:ascii="Arial" w:hAnsi="Arial" w:cs="Arial"/>
          <w:sz w:val="24"/>
          <w:szCs w:val="24"/>
        </w:rPr>
        <w:t xml:space="preserve"> </w:t>
      </w:r>
    </w:p>
    <w:p w:rsidR="00EE0D19" w:rsidRDefault="00EE0D19" w:rsidP="0041470B">
      <w:pPr>
        <w:spacing w:after="0" w:line="240" w:lineRule="auto"/>
        <w:contextualSpacing/>
        <w:jc w:val="both"/>
        <w:rPr>
          <w:rFonts w:ascii="Arial" w:hAnsi="Arial" w:cs="Arial"/>
          <w:sz w:val="24"/>
          <w:szCs w:val="24"/>
        </w:rPr>
      </w:pPr>
    </w:p>
    <w:p w:rsidR="00AD3CA1" w:rsidRPr="005351D3" w:rsidRDefault="0041470B" w:rsidP="00AD3CA1">
      <w:pPr>
        <w:spacing w:after="0" w:line="240" w:lineRule="auto"/>
        <w:contextualSpacing/>
        <w:jc w:val="both"/>
        <w:rPr>
          <w:rFonts w:ascii="Arial" w:hAnsi="Arial" w:cs="Arial"/>
          <w:sz w:val="24"/>
          <w:szCs w:val="24"/>
        </w:rPr>
      </w:pPr>
      <w:r>
        <w:rPr>
          <w:rFonts w:ascii="Arial" w:hAnsi="Arial" w:cs="Arial"/>
          <w:sz w:val="24"/>
          <w:szCs w:val="24"/>
        </w:rPr>
        <w:t>3</w:t>
      </w:r>
      <w:r w:rsidR="00AD3CA1" w:rsidRPr="005351D3">
        <w:rPr>
          <w:rFonts w:ascii="Arial" w:hAnsi="Arial" w:cs="Arial"/>
          <w:sz w:val="24"/>
          <w:szCs w:val="24"/>
        </w:rPr>
        <w:t>.</w:t>
      </w:r>
      <w:r w:rsidR="00AD3CA1" w:rsidRPr="005351D3">
        <w:rPr>
          <w:rFonts w:ascii="Arial" w:hAnsi="Arial" w:cs="Arial"/>
          <w:sz w:val="24"/>
          <w:szCs w:val="24"/>
        </w:rPr>
        <w:tab/>
        <w:t>Interested parties may visi</w:t>
      </w:r>
      <w:r>
        <w:rPr>
          <w:rFonts w:ascii="Arial" w:hAnsi="Arial" w:cs="Arial"/>
          <w:sz w:val="24"/>
          <w:szCs w:val="24"/>
        </w:rPr>
        <w:t>t the site for assessment of the job and to formulate</w:t>
      </w:r>
      <w:r w:rsidR="000535AD">
        <w:rPr>
          <w:rFonts w:ascii="Arial" w:hAnsi="Arial" w:cs="Arial"/>
          <w:sz w:val="24"/>
          <w:szCs w:val="24"/>
        </w:rPr>
        <w:t xml:space="preserve"> their</w:t>
      </w:r>
      <w:r w:rsidR="00AD3CA1" w:rsidRPr="005351D3">
        <w:rPr>
          <w:rFonts w:ascii="Arial" w:hAnsi="Arial" w:cs="Arial"/>
          <w:sz w:val="24"/>
          <w:szCs w:val="24"/>
        </w:rPr>
        <w:t xml:space="preserve"> quotation by taking prior appointment with the Embassy of India, Car</w:t>
      </w:r>
      <w:r w:rsidR="00D77D6A">
        <w:rPr>
          <w:rFonts w:ascii="Arial" w:hAnsi="Arial" w:cs="Arial"/>
          <w:sz w:val="24"/>
          <w:szCs w:val="24"/>
        </w:rPr>
        <w:t>acas</w:t>
      </w:r>
      <w:r w:rsidR="00B114DD">
        <w:rPr>
          <w:rFonts w:ascii="Arial" w:hAnsi="Arial" w:cs="Arial"/>
          <w:sz w:val="24"/>
          <w:szCs w:val="24"/>
        </w:rPr>
        <w:t xml:space="preserve"> </w:t>
      </w:r>
      <w:r w:rsidR="00D77D6A">
        <w:rPr>
          <w:rFonts w:ascii="Arial" w:hAnsi="Arial" w:cs="Arial"/>
          <w:sz w:val="24"/>
          <w:szCs w:val="24"/>
        </w:rPr>
        <w:t>(Tel. No.</w:t>
      </w:r>
      <w:r w:rsidR="00B114DD">
        <w:rPr>
          <w:rFonts w:ascii="Arial" w:hAnsi="Arial" w:cs="Arial"/>
          <w:sz w:val="24"/>
          <w:szCs w:val="24"/>
        </w:rPr>
        <w:t xml:space="preserve"> </w:t>
      </w:r>
      <w:r w:rsidR="00D77D6A">
        <w:rPr>
          <w:rFonts w:ascii="Arial" w:hAnsi="Arial" w:cs="Arial"/>
          <w:sz w:val="24"/>
          <w:szCs w:val="24"/>
        </w:rPr>
        <w:t xml:space="preserve">(58)212 285 7887. </w:t>
      </w:r>
      <w:r w:rsidR="00AD3CA1" w:rsidRPr="005351D3">
        <w:rPr>
          <w:rFonts w:ascii="Arial" w:hAnsi="Arial" w:cs="Arial"/>
          <w:sz w:val="24"/>
          <w:szCs w:val="24"/>
        </w:rPr>
        <w:t>The pre-bid</w:t>
      </w:r>
      <w:r w:rsidR="00CD5948">
        <w:rPr>
          <w:rFonts w:ascii="Arial" w:hAnsi="Arial" w:cs="Arial"/>
          <w:sz w:val="24"/>
          <w:szCs w:val="24"/>
        </w:rPr>
        <w:t xml:space="preserve"> s</w:t>
      </w:r>
      <w:r w:rsidR="001D44F4">
        <w:rPr>
          <w:rFonts w:ascii="Arial" w:hAnsi="Arial" w:cs="Arial"/>
          <w:sz w:val="24"/>
          <w:szCs w:val="24"/>
        </w:rPr>
        <w:t xml:space="preserve">ite visits can be arranged on </w:t>
      </w:r>
      <w:r w:rsidR="00FC4CCD">
        <w:rPr>
          <w:rFonts w:ascii="Arial" w:hAnsi="Arial" w:cs="Arial"/>
          <w:sz w:val="24"/>
          <w:szCs w:val="24"/>
        </w:rPr>
        <w:t>27</w:t>
      </w:r>
      <w:r w:rsidR="00EE0D19">
        <w:rPr>
          <w:rFonts w:ascii="Arial" w:hAnsi="Arial" w:cs="Arial"/>
          <w:sz w:val="24"/>
          <w:szCs w:val="24"/>
        </w:rPr>
        <w:t xml:space="preserve"> J</w:t>
      </w:r>
      <w:r w:rsidR="00FC4CCD">
        <w:rPr>
          <w:rFonts w:ascii="Arial" w:hAnsi="Arial" w:cs="Arial"/>
          <w:sz w:val="24"/>
          <w:szCs w:val="24"/>
        </w:rPr>
        <w:t>anuary 2017</w:t>
      </w:r>
      <w:r w:rsidR="00AD3CA1" w:rsidRPr="005351D3">
        <w:rPr>
          <w:rFonts w:ascii="Arial" w:hAnsi="Arial" w:cs="Arial"/>
          <w:sz w:val="24"/>
          <w:szCs w:val="24"/>
        </w:rPr>
        <w:t xml:space="preserve"> at 11:00 hrs.</w:t>
      </w:r>
      <w:r w:rsidR="00CA5220">
        <w:rPr>
          <w:rFonts w:ascii="Arial" w:hAnsi="Arial" w:cs="Arial"/>
          <w:sz w:val="24"/>
          <w:szCs w:val="24"/>
        </w:rPr>
        <w:t xml:space="preserve"> For any clarification on any aspect of this notice, Mr. </w:t>
      </w:r>
      <w:proofErr w:type="spellStart"/>
      <w:r w:rsidR="00CA5220">
        <w:rPr>
          <w:rFonts w:ascii="Arial" w:hAnsi="Arial" w:cs="Arial"/>
          <w:sz w:val="24"/>
          <w:szCs w:val="24"/>
        </w:rPr>
        <w:t>Pardeep</w:t>
      </w:r>
      <w:proofErr w:type="spellEnd"/>
      <w:r w:rsidR="00CA5220">
        <w:rPr>
          <w:rFonts w:ascii="Arial" w:hAnsi="Arial" w:cs="Arial"/>
          <w:sz w:val="24"/>
          <w:szCs w:val="24"/>
        </w:rPr>
        <w:t xml:space="preserve"> Kumar, Head of Chancery, may be contacted anytime during working hours at Tel. No. (58)212 285 7887. </w:t>
      </w:r>
      <w:r w:rsidR="00AD3CA1" w:rsidRPr="005351D3">
        <w:rPr>
          <w:rFonts w:ascii="Arial" w:hAnsi="Arial" w:cs="Arial"/>
          <w:sz w:val="24"/>
          <w:szCs w:val="24"/>
        </w:rPr>
        <w:t xml:space="preserve"> </w:t>
      </w:r>
    </w:p>
    <w:p w:rsidR="00AD3CA1" w:rsidRPr="005351D3" w:rsidRDefault="00AD3CA1" w:rsidP="00AD3CA1">
      <w:pPr>
        <w:spacing w:after="0" w:line="240" w:lineRule="auto"/>
        <w:contextualSpacing/>
        <w:jc w:val="both"/>
        <w:rPr>
          <w:rFonts w:ascii="Arial" w:hAnsi="Arial" w:cs="Arial"/>
          <w:sz w:val="24"/>
          <w:szCs w:val="24"/>
        </w:rPr>
      </w:pPr>
    </w:p>
    <w:p w:rsidR="00AD3CA1" w:rsidRDefault="0041470B" w:rsidP="00AD3CA1">
      <w:pPr>
        <w:spacing w:after="0" w:line="240" w:lineRule="auto"/>
        <w:contextualSpacing/>
        <w:jc w:val="both"/>
        <w:rPr>
          <w:rFonts w:ascii="Arial" w:hAnsi="Arial" w:cs="Arial"/>
          <w:sz w:val="24"/>
          <w:szCs w:val="24"/>
        </w:rPr>
      </w:pPr>
      <w:r>
        <w:rPr>
          <w:rFonts w:ascii="Arial" w:hAnsi="Arial" w:cs="Arial"/>
          <w:sz w:val="24"/>
          <w:szCs w:val="24"/>
        </w:rPr>
        <w:t>4</w:t>
      </w:r>
      <w:r w:rsidR="00AD3CA1" w:rsidRPr="005351D3">
        <w:rPr>
          <w:rFonts w:ascii="Arial" w:hAnsi="Arial" w:cs="Arial"/>
          <w:sz w:val="24"/>
          <w:szCs w:val="24"/>
        </w:rPr>
        <w:t>.</w:t>
      </w:r>
      <w:r w:rsidR="00AD3CA1" w:rsidRPr="005351D3">
        <w:rPr>
          <w:rFonts w:ascii="Arial" w:hAnsi="Arial" w:cs="Arial"/>
          <w:sz w:val="24"/>
          <w:szCs w:val="24"/>
        </w:rPr>
        <w:tab/>
        <w:t>Schedule for submission/opening of bids:</w:t>
      </w:r>
    </w:p>
    <w:p w:rsidR="0041470B" w:rsidRPr="005351D3" w:rsidRDefault="0041470B" w:rsidP="00AD3CA1">
      <w:pPr>
        <w:spacing w:after="0" w:line="240" w:lineRule="auto"/>
        <w:contextualSpacing/>
        <w:jc w:val="both"/>
        <w:rPr>
          <w:rFonts w:ascii="Arial" w:hAnsi="Arial" w:cs="Arial"/>
          <w:sz w:val="24"/>
          <w:szCs w:val="24"/>
        </w:rPr>
      </w:pPr>
    </w:p>
    <w:tbl>
      <w:tblPr>
        <w:tblStyle w:val="TableGrid"/>
        <w:tblW w:w="9360" w:type="dxa"/>
        <w:tblInd w:w="108" w:type="dxa"/>
        <w:tblLook w:val="04A0" w:firstRow="1" w:lastRow="0" w:firstColumn="1" w:lastColumn="0" w:noHBand="0" w:noVBand="1"/>
      </w:tblPr>
      <w:tblGrid>
        <w:gridCol w:w="3577"/>
        <w:gridCol w:w="5783"/>
      </w:tblGrid>
      <w:tr w:rsidR="00AD3CA1" w:rsidRPr="001D44F4" w:rsidTr="0041470B">
        <w:tc>
          <w:tcPr>
            <w:tcW w:w="3577" w:type="dxa"/>
          </w:tcPr>
          <w:p w:rsidR="00AD3CA1" w:rsidRPr="005351D3" w:rsidRDefault="00AD3CA1" w:rsidP="00092E0E">
            <w:pPr>
              <w:contextualSpacing/>
              <w:rPr>
                <w:rFonts w:ascii="Arial" w:hAnsi="Arial" w:cs="Arial"/>
                <w:sz w:val="24"/>
                <w:szCs w:val="24"/>
                <w:lang w:val="en-US"/>
              </w:rPr>
            </w:pPr>
            <w:r w:rsidRPr="005351D3">
              <w:rPr>
                <w:rFonts w:ascii="Arial" w:hAnsi="Arial" w:cs="Arial"/>
                <w:sz w:val="24"/>
                <w:szCs w:val="24"/>
                <w:lang w:val="en-US"/>
              </w:rPr>
              <w:t>Last Date, Time &amp; Place for submission of Competitive bids</w:t>
            </w:r>
          </w:p>
        </w:tc>
        <w:tc>
          <w:tcPr>
            <w:tcW w:w="5783" w:type="dxa"/>
          </w:tcPr>
          <w:p w:rsidR="00AD3CA1" w:rsidRPr="005351D3" w:rsidRDefault="00FC4CCD" w:rsidP="00FC4CCD">
            <w:pPr>
              <w:contextualSpacing/>
              <w:rPr>
                <w:rFonts w:ascii="Arial" w:hAnsi="Arial" w:cs="Arial"/>
                <w:sz w:val="24"/>
                <w:szCs w:val="24"/>
                <w:lang w:val="es-VE"/>
              </w:rPr>
            </w:pPr>
            <w:r>
              <w:rPr>
                <w:rFonts w:ascii="Arial" w:hAnsi="Arial" w:cs="Arial"/>
                <w:sz w:val="24"/>
                <w:szCs w:val="24"/>
                <w:lang w:val="es-VE"/>
              </w:rPr>
              <w:t>30</w:t>
            </w:r>
            <w:r w:rsidR="00CA5220">
              <w:rPr>
                <w:rFonts w:ascii="Arial" w:hAnsi="Arial" w:cs="Arial"/>
                <w:sz w:val="24"/>
                <w:szCs w:val="24"/>
                <w:lang w:val="es-VE"/>
              </w:rPr>
              <w:t xml:space="preserve"> </w:t>
            </w:r>
            <w:proofErr w:type="spellStart"/>
            <w:r w:rsidR="00CA5220">
              <w:rPr>
                <w:rFonts w:ascii="Arial" w:hAnsi="Arial" w:cs="Arial"/>
                <w:sz w:val="24"/>
                <w:szCs w:val="24"/>
                <w:lang w:val="es-VE"/>
              </w:rPr>
              <w:t>J</w:t>
            </w:r>
            <w:r>
              <w:rPr>
                <w:rFonts w:ascii="Arial" w:hAnsi="Arial" w:cs="Arial"/>
                <w:sz w:val="24"/>
                <w:szCs w:val="24"/>
                <w:lang w:val="es-VE"/>
              </w:rPr>
              <w:t>anuary</w:t>
            </w:r>
            <w:proofErr w:type="spellEnd"/>
            <w:r w:rsidR="001D44F4">
              <w:rPr>
                <w:rFonts w:ascii="Arial" w:hAnsi="Arial" w:cs="Arial"/>
                <w:sz w:val="24"/>
                <w:szCs w:val="24"/>
                <w:lang w:val="es-VE"/>
              </w:rPr>
              <w:t xml:space="preserve"> 201</w:t>
            </w:r>
            <w:r>
              <w:rPr>
                <w:rFonts w:ascii="Arial" w:hAnsi="Arial" w:cs="Arial"/>
                <w:sz w:val="24"/>
                <w:szCs w:val="24"/>
                <w:lang w:val="es-VE"/>
              </w:rPr>
              <w:t>7</w:t>
            </w:r>
            <w:r w:rsidR="00AD3CA1" w:rsidRPr="005351D3">
              <w:rPr>
                <w:rFonts w:ascii="Arial" w:hAnsi="Arial" w:cs="Arial"/>
                <w:sz w:val="24"/>
                <w:szCs w:val="24"/>
                <w:lang w:val="es-VE"/>
              </w:rPr>
              <w:t xml:space="preserve"> at </w:t>
            </w:r>
            <w:r w:rsidR="0041470B">
              <w:rPr>
                <w:rFonts w:ascii="Arial" w:hAnsi="Arial" w:cs="Arial"/>
                <w:sz w:val="24"/>
                <w:szCs w:val="24"/>
                <w:lang w:val="es-VE"/>
              </w:rPr>
              <w:t xml:space="preserve">1300 </w:t>
            </w:r>
            <w:proofErr w:type="spellStart"/>
            <w:r w:rsidR="0041470B">
              <w:rPr>
                <w:rFonts w:ascii="Arial" w:hAnsi="Arial" w:cs="Arial"/>
                <w:sz w:val="24"/>
                <w:szCs w:val="24"/>
                <w:lang w:val="es-VE"/>
              </w:rPr>
              <w:t>hrs</w:t>
            </w:r>
            <w:proofErr w:type="spellEnd"/>
            <w:r w:rsidR="0041470B">
              <w:rPr>
                <w:rFonts w:ascii="Arial" w:hAnsi="Arial" w:cs="Arial"/>
                <w:sz w:val="24"/>
                <w:szCs w:val="24"/>
                <w:lang w:val="es-VE"/>
              </w:rPr>
              <w:t xml:space="preserve">, Mr. </w:t>
            </w:r>
            <w:proofErr w:type="spellStart"/>
            <w:r w:rsidR="0041470B">
              <w:rPr>
                <w:rFonts w:ascii="Arial" w:hAnsi="Arial" w:cs="Arial"/>
                <w:sz w:val="24"/>
                <w:szCs w:val="24"/>
                <w:lang w:val="es-VE"/>
              </w:rPr>
              <w:t>Pardeep</w:t>
            </w:r>
            <w:proofErr w:type="spellEnd"/>
            <w:r w:rsidR="00D72F77">
              <w:rPr>
                <w:rFonts w:ascii="Arial" w:hAnsi="Arial" w:cs="Arial"/>
                <w:sz w:val="24"/>
                <w:szCs w:val="24"/>
                <w:lang w:val="es-VE"/>
              </w:rPr>
              <w:t xml:space="preserve"> </w:t>
            </w:r>
            <w:r w:rsidR="0041470B">
              <w:rPr>
                <w:rFonts w:ascii="Arial" w:hAnsi="Arial" w:cs="Arial"/>
                <w:sz w:val="24"/>
                <w:szCs w:val="24"/>
                <w:lang w:val="es-VE"/>
              </w:rPr>
              <w:t>Kumar, H</w:t>
            </w:r>
            <w:r w:rsidR="00CA5220">
              <w:rPr>
                <w:rFonts w:ascii="Arial" w:hAnsi="Arial" w:cs="Arial"/>
                <w:sz w:val="24"/>
                <w:szCs w:val="24"/>
                <w:lang w:val="es-VE"/>
              </w:rPr>
              <w:t xml:space="preserve">ead of </w:t>
            </w:r>
            <w:proofErr w:type="spellStart"/>
            <w:r w:rsidR="00CA5220">
              <w:rPr>
                <w:rFonts w:ascii="Arial" w:hAnsi="Arial" w:cs="Arial"/>
                <w:sz w:val="24"/>
                <w:szCs w:val="24"/>
                <w:lang w:val="es-VE"/>
              </w:rPr>
              <w:t>Chancery</w:t>
            </w:r>
            <w:proofErr w:type="spellEnd"/>
            <w:r w:rsidR="00AD3CA1" w:rsidRPr="005351D3">
              <w:rPr>
                <w:rFonts w:ascii="Arial" w:hAnsi="Arial" w:cs="Arial"/>
                <w:sz w:val="24"/>
                <w:szCs w:val="24"/>
                <w:lang w:val="es-VE"/>
              </w:rPr>
              <w:t>, Quinta Tagore, No.12, Avenida San Carlos, La Floresta, Caracas</w:t>
            </w:r>
          </w:p>
        </w:tc>
      </w:tr>
      <w:tr w:rsidR="00AD3CA1" w:rsidRPr="00FC4CCD" w:rsidTr="0041470B">
        <w:tc>
          <w:tcPr>
            <w:tcW w:w="3577" w:type="dxa"/>
          </w:tcPr>
          <w:p w:rsidR="00AD3CA1" w:rsidRPr="005351D3" w:rsidRDefault="00AD3CA1" w:rsidP="00092E0E">
            <w:pPr>
              <w:contextualSpacing/>
              <w:rPr>
                <w:rFonts w:ascii="Arial" w:hAnsi="Arial" w:cs="Arial"/>
                <w:sz w:val="24"/>
                <w:szCs w:val="24"/>
                <w:lang w:val="en-US"/>
              </w:rPr>
            </w:pPr>
            <w:r w:rsidRPr="005351D3">
              <w:rPr>
                <w:rFonts w:ascii="Arial" w:hAnsi="Arial" w:cs="Arial"/>
                <w:sz w:val="24"/>
                <w:szCs w:val="24"/>
                <w:lang w:val="en-US"/>
              </w:rPr>
              <w:t>Date, Time &amp; Place of bid’s Opening</w:t>
            </w:r>
          </w:p>
        </w:tc>
        <w:tc>
          <w:tcPr>
            <w:tcW w:w="5783" w:type="dxa"/>
          </w:tcPr>
          <w:p w:rsidR="00AD3CA1" w:rsidRPr="005351D3" w:rsidRDefault="00FC4CCD" w:rsidP="00FC4CCD">
            <w:pPr>
              <w:contextualSpacing/>
              <w:rPr>
                <w:rFonts w:ascii="Arial" w:hAnsi="Arial" w:cs="Arial"/>
                <w:sz w:val="24"/>
                <w:szCs w:val="24"/>
                <w:lang w:val="es-VE"/>
              </w:rPr>
            </w:pPr>
            <w:r>
              <w:rPr>
                <w:rFonts w:ascii="Arial" w:hAnsi="Arial" w:cs="Arial"/>
                <w:sz w:val="24"/>
                <w:szCs w:val="24"/>
                <w:lang w:val="es-VE"/>
              </w:rPr>
              <w:t>31</w:t>
            </w:r>
            <w:r w:rsidR="00CA5220">
              <w:rPr>
                <w:rFonts w:ascii="Arial" w:hAnsi="Arial" w:cs="Arial"/>
                <w:sz w:val="24"/>
                <w:szCs w:val="24"/>
                <w:lang w:val="es-VE"/>
              </w:rPr>
              <w:t xml:space="preserve"> </w:t>
            </w:r>
            <w:proofErr w:type="spellStart"/>
            <w:r w:rsidR="00CA5220">
              <w:rPr>
                <w:rFonts w:ascii="Arial" w:hAnsi="Arial" w:cs="Arial"/>
                <w:sz w:val="24"/>
                <w:szCs w:val="24"/>
                <w:lang w:val="es-VE"/>
              </w:rPr>
              <w:t>J</w:t>
            </w:r>
            <w:r>
              <w:rPr>
                <w:rFonts w:ascii="Arial" w:hAnsi="Arial" w:cs="Arial"/>
                <w:sz w:val="24"/>
                <w:szCs w:val="24"/>
                <w:lang w:val="es-VE"/>
              </w:rPr>
              <w:t>a</w:t>
            </w:r>
            <w:bookmarkStart w:id="0" w:name="_GoBack"/>
            <w:bookmarkEnd w:id="0"/>
            <w:r>
              <w:rPr>
                <w:rFonts w:ascii="Arial" w:hAnsi="Arial" w:cs="Arial"/>
                <w:sz w:val="24"/>
                <w:szCs w:val="24"/>
                <w:lang w:val="es-VE"/>
              </w:rPr>
              <w:t>nuary</w:t>
            </w:r>
            <w:proofErr w:type="spellEnd"/>
            <w:r w:rsidR="001D44F4">
              <w:rPr>
                <w:rFonts w:ascii="Arial" w:hAnsi="Arial" w:cs="Arial"/>
                <w:sz w:val="24"/>
                <w:szCs w:val="24"/>
                <w:lang w:val="es-VE"/>
              </w:rPr>
              <w:t xml:space="preserve"> 201</w:t>
            </w:r>
            <w:r>
              <w:rPr>
                <w:rFonts w:ascii="Arial" w:hAnsi="Arial" w:cs="Arial"/>
                <w:sz w:val="24"/>
                <w:szCs w:val="24"/>
                <w:lang w:val="es-VE"/>
              </w:rPr>
              <w:t>7</w:t>
            </w:r>
            <w:r w:rsidR="00AD3CA1" w:rsidRPr="005351D3">
              <w:rPr>
                <w:rFonts w:ascii="Arial" w:hAnsi="Arial" w:cs="Arial"/>
                <w:sz w:val="24"/>
                <w:szCs w:val="24"/>
                <w:lang w:val="es-VE"/>
              </w:rPr>
              <w:t xml:space="preserve"> at 1400 </w:t>
            </w:r>
            <w:proofErr w:type="spellStart"/>
            <w:r w:rsidR="00AD3CA1" w:rsidRPr="005351D3">
              <w:rPr>
                <w:rFonts w:ascii="Arial" w:hAnsi="Arial" w:cs="Arial"/>
                <w:sz w:val="24"/>
                <w:szCs w:val="24"/>
                <w:lang w:val="es-VE"/>
              </w:rPr>
              <w:t>hrs</w:t>
            </w:r>
            <w:proofErr w:type="spellEnd"/>
            <w:r w:rsidR="00AD3CA1" w:rsidRPr="005351D3">
              <w:rPr>
                <w:rFonts w:ascii="Arial" w:hAnsi="Arial" w:cs="Arial"/>
                <w:sz w:val="24"/>
                <w:szCs w:val="24"/>
                <w:lang w:val="es-VE"/>
              </w:rPr>
              <w:t>, Quinta Tagore, No.12, Avenida San Carlos, La Floresta, Caracas</w:t>
            </w:r>
          </w:p>
        </w:tc>
      </w:tr>
    </w:tbl>
    <w:p w:rsidR="00AD3CA1" w:rsidRDefault="00AD3CA1" w:rsidP="00AD3CA1">
      <w:pPr>
        <w:spacing w:after="0" w:line="240" w:lineRule="auto"/>
        <w:contextualSpacing/>
        <w:rPr>
          <w:rFonts w:ascii="Arial" w:hAnsi="Arial" w:cs="Arial"/>
          <w:sz w:val="24"/>
          <w:szCs w:val="24"/>
          <w:lang w:val="es-VE"/>
        </w:rPr>
      </w:pPr>
    </w:p>
    <w:p w:rsidR="00B038EF" w:rsidRDefault="00B038EF" w:rsidP="00AD3CA1">
      <w:pPr>
        <w:spacing w:after="0" w:line="240" w:lineRule="auto"/>
        <w:contextualSpacing/>
        <w:rPr>
          <w:rFonts w:ascii="Arial" w:hAnsi="Arial" w:cs="Arial"/>
          <w:sz w:val="24"/>
          <w:szCs w:val="24"/>
          <w:lang w:val="es-VE"/>
        </w:rPr>
      </w:pPr>
    </w:p>
    <w:p w:rsidR="0041470B" w:rsidRPr="005351D3" w:rsidRDefault="0041470B" w:rsidP="00AD3CA1">
      <w:pPr>
        <w:spacing w:after="0" w:line="240" w:lineRule="auto"/>
        <w:contextualSpacing/>
        <w:rPr>
          <w:rFonts w:ascii="Arial" w:hAnsi="Arial" w:cs="Arial"/>
          <w:sz w:val="24"/>
          <w:szCs w:val="24"/>
          <w:lang w:val="es-VE"/>
        </w:rPr>
      </w:pPr>
    </w:p>
    <w:p w:rsidR="00AD3CA1" w:rsidRPr="005351D3" w:rsidRDefault="0041470B" w:rsidP="00AD3CA1">
      <w:pPr>
        <w:spacing w:after="0" w:line="240" w:lineRule="auto"/>
        <w:contextualSpacing/>
        <w:jc w:val="right"/>
        <w:rPr>
          <w:rFonts w:ascii="Arial" w:hAnsi="Arial" w:cs="Arial"/>
          <w:b/>
          <w:sz w:val="24"/>
          <w:szCs w:val="24"/>
        </w:rPr>
      </w:pPr>
      <w:r>
        <w:rPr>
          <w:rFonts w:ascii="Arial" w:hAnsi="Arial" w:cs="Arial"/>
          <w:b/>
          <w:sz w:val="24"/>
          <w:szCs w:val="24"/>
        </w:rPr>
        <w:t>(</w:t>
      </w:r>
      <w:proofErr w:type="spellStart"/>
      <w:r>
        <w:rPr>
          <w:rFonts w:ascii="Arial" w:hAnsi="Arial" w:cs="Arial"/>
          <w:b/>
          <w:sz w:val="24"/>
          <w:szCs w:val="24"/>
        </w:rPr>
        <w:t>Pardeep</w:t>
      </w:r>
      <w:proofErr w:type="spellEnd"/>
      <w:r>
        <w:rPr>
          <w:rFonts w:ascii="Arial" w:hAnsi="Arial" w:cs="Arial"/>
          <w:b/>
          <w:sz w:val="24"/>
          <w:szCs w:val="24"/>
        </w:rPr>
        <w:t xml:space="preserve"> Kumar</w:t>
      </w:r>
      <w:r w:rsidR="00AD3CA1" w:rsidRPr="005351D3">
        <w:rPr>
          <w:rFonts w:ascii="Arial" w:hAnsi="Arial" w:cs="Arial"/>
          <w:b/>
          <w:sz w:val="24"/>
          <w:szCs w:val="24"/>
        </w:rPr>
        <w:t>)</w:t>
      </w:r>
    </w:p>
    <w:p w:rsidR="00AD3CA1" w:rsidRPr="005351D3" w:rsidRDefault="0041470B" w:rsidP="0041470B">
      <w:pPr>
        <w:spacing w:after="0" w:line="240" w:lineRule="auto"/>
        <w:ind w:firstLine="720"/>
        <w:contextualSpacing/>
        <w:jc w:val="right"/>
        <w:rPr>
          <w:rFonts w:ascii="Arial" w:hAnsi="Arial" w:cs="Arial"/>
          <w:b/>
          <w:sz w:val="24"/>
          <w:szCs w:val="24"/>
        </w:rPr>
      </w:pPr>
      <w:r>
        <w:rPr>
          <w:rFonts w:ascii="Arial" w:hAnsi="Arial" w:cs="Arial"/>
          <w:b/>
          <w:sz w:val="24"/>
          <w:szCs w:val="24"/>
        </w:rPr>
        <w:t>Head of Chancery</w:t>
      </w:r>
    </w:p>
    <w:p w:rsidR="00AD3CA1" w:rsidRPr="005351D3" w:rsidRDefault="00AD3CA1" w:rsidP="00AD3CA1">
      <w:pPr>
        <w:spacing w:after="0" w:line="240" w:lineRule="auto"/>
        <w:ind w:firstLine="720"/>
        <w:contextualSpacing/>
        <w:jc w:val="right"/>
        <w:rPr>
          <w:rFonts w:ascii="Arial" w:hAnsi="Arial" w:cs="Arial"/>
          <w:b/>
          <w:sz w:val="24"/>
          <w:szCs w:val="24"/>
        </w:rPr>
      </w:pPr>
      <w:r w:rsidRPr="005351D3">
        <w:rPr>
          <w:rFonts w:ascii="Arial" w:hAnsi="Arial" w:cs="Arial"/>
          <w:b/>
          <w:sz w:val="24"/>
          <w:szCs w:val="24"/>
        </w:rPr>
        <w:t>Embassy of India, Caracas</w:t>
      </w:r>
    </w:p>
    <w:p w:rsidR="00AD3CA1" w:rsidRPr="005351D3" w:rsidRDefault="00AD3CA1" w:rsidP="00AD3CA1">
      <w:pPr>
        <w:spacing w:after="0" w:line="240" w:lineRule="auto"/>
        <w:ind w:firstLine="720"/>
        <w:contextualSpacing/>
        <w:jc w:val="right"/>
        <w:rPr>
          <w:rFonts w:ascii="Arial" w:hAnsi="Arial" w:cs="Arial"/>
          <w:b/>
          <w:sz w:val="24"/>
          <w:szCs w:val="24"/>
        </w:rPr>
      </w:pPr>
      <w:r w:rsidRPr="005351D3">
        <w:rPr>
          <w:rFonts w:ascii="Arial" w:hAnsi="Arial" w:cs="Arial"/>
          <w:b/>
          <w:sz w:val="24"/>
          <w:szCs w:val="24"/>
        </w:rPr>
        <w:t>Phone: (</w:t>
      </w:r>
      <w:r w:rsidR="0041470B">
        <w:rPr>
          <w:rFonts w:ascii="Arial" w:hAnsi="Arial" w:cs="Arial"/>
          <w:b/>
          <w:sz w:val="24"/>
          <w:szCs w:val="24"/>
        </w:rPr>
        <w:t>+</w:t>
      </w:r>
      <w:r w:rsidRPr="005351D3">
        <w:rPr>
          <w:rFonts w:ascii="Arial" w:hAnsi="Arial" w:cs="Arial"/>
          <w:b/>
          <w:sz w:val="24"/>
          <w:szCs w:val="24"/>
        </w:rPr>
        <w:t>58</w:t>
      </w:r>
      <w:r w:rsidR="0041470B">
        <w:rPr>
          <w:rFonts w:ascii="Arial" w:hAnsi="Arial" w:cs="Arial"/>
          <w:b/>
          <w:sz w:val="24"/>
          <w:szCs w:val="24"/>
        </w:rPr>
        <w:t>) 212</w:t>
      </w:r>
      <w:r w:rsidRPr="005351D3">
        <w:rPr>
          <w:rFonts w:ascii="Arial" w:hAnsi="Arial" w:cs="Arial"/>
          <w:b/>
          <w:sz w:val="24"/>
          <w:szCs w:val="24"/>
        </w:rPr>
        <w:t xml:space="preserve"> 285 7887</w:t>
      </w:r>
    </w:p>
    <w:p w:rsidR="00AD3CA1" w:rsidRPr="005351D3" w:rsidRDefault="00AD3CA1" w:rsidP="00AD3CA1">
      <w:pPr>
        <w:spacing w:after="0" w:line="240" w:lineRule="auto"/>
        <w:ind w:firstLine="720"/>
        <w:contextualSpacing/>
        <w:jc w:val="right"/>
        <w:rPr>
          <w:rFonts w:ascii="Arial" w:hAnsi="Arial" w:cs="Arial"/>
          <w:b/>
          <w:sz w:val="24"/>
          <w:szCs w:val="24"/>
        </w:rPr>
      </w:pPr>
      <w:r w:rsidRPr="005351D3">
        <w:rPr>
          <w:rFonts w:ascii="Arial" w:hAnsi="Arial" w:cs="Arial"/>
          <w:b/>
          <w:sz w:val="24"/>
          <w:szCs w:val="24"/>
        </w:rPr>
        <w:t>Fax: (58-212) 286 5131</w:t>
      </w:r>
    </w:p>
    <w:p w:rsidR="008026CC" w:rsidRDefault="00AD3CA1" w:rsidP="003F2040">
      <w:pPr>
        <w:jc w:val="right"/>
      </w:pPr>
      <w:r w:rsidRPr="005351D3">
        <w:rPr>
          <w:rFonts w:ascii="Arial" w:hAnsi="Arial" w:cs="Arial"/>
          <w:b/>
          <w:sz w:val="24"/>
          <w:szCs w:val="24"/>
        </w:rPr>
        <w:t xml:space="preserve">E-mail: </w:t>
      </w:r>
      <w:hyperlink r:id="rId5" w:history="1">
        <w:r w:rsidR="0041470B" w:rsidRPr="009520EB">
          <w:rPr>
            <w:rStyle w:val="Hyperlink"/>
            <w:rFonts w:ascii="Arial" w:hAnsi="Arial" w:cs="Arial"/>
            <w:b/>
            <w:sz w:val="24"/>
            <w:szCs w:val="24"/>
          </w:rPr>
          <w:t>hoc.caracas@mea.gov.in</w:t>
        </w:r>
      </w:hyperlink>
    </w:p>
    <w:p w:rsidR="00680076" w:rsidRDefault="00680076" w:rsidP="003F2040">
      <w:pPr>
        <w:jc w:val="right"/>
      </w:pPr>
    </w:p>
    <w:p w:rsidR="00680076" w:rsidRDefault="00680076" w:rsidP="003F2040">
      <w:pPr>
        <w:jc w:val="right"/>
      </w:pPr>
    </w:p>
    <w:p w:rsidR="00680076" w:rsidRDefault="00680076" w:rsidP="00680076">
      <w:pPr>
        <w:jc w:val="right"/>
      </w:pPr>
    </w:p>
    <w:sectPr w:rsidR="00680076" w:rsidSect="005351D3">
      <w:pgSz w:w="12240" w:h="15840"/>
      <w:pgMar w:top="99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E95F34"/>
    <w:multiLevelType w:val="hybridMultilevel"/>
    <w:tmpl w:val="4190C76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CA1"/>
    <w:rsid w:val="000054B6"/>
    <w:rsid w:val="00031E0B"/>
    <w:rsid w:val="00045674"/>
    <w:rsid w:val="000535AD"/>
    <w:rsid w:val="000770E9"/>
    <w:rsid w:val="0019004A"/>
    <w:rsid w:val="001D44F4"/>
    <w:rsid w:val="001E143B"/>
    <w:rsid w:val="00220C14"/>
    <w:rsid w:val="002542CB"/>
    <w:rsid w:val="0026299F"/>
    <w:rsid w:val="002A125A"/>
    <w:rsid w:val="003E41AA"/>
    <w:rsid w:val="003F2040"/>
    <w:rsid w:val="0041470B"/>
    <w:rsid w:val="004C55B7"/>
    <w:rsid w:val="004C69E5"/>
    <w:rsid w:val="00522BED"/>
    <w:rsid w:val="005351D3"/>
    <w:rsid w:val="00567C7E"/>
    <w:rsid w:val="005730E7"/>
    <w:rsid w:val="005A323E"/>
    <w:rsid w:val="00680076"/>
    <w:rsid w:val="006E2AEA"/>
    <w:rsid w:val="006E6B48"/>
    <w:rsid w:val="0070082C"/>
    <w:rsid w:val="00723DC9"/>
    <w:rsid w:val="007F0D0A"/>
    <w:rsid w:val="007F2D87"/>
    <w:rsid w:val="008026CC"/>
    <w:rsid w:val="00901121"/>
    <w:rsid w:val="00932011"/>
    <w:rsid w:val="00961065"/>
    <w:rsid w:val="00A034BD"/>
    <w:rsid w:val="00A8419A"/>
    <w:rsid w:val="00AD3CA1"/>
    <w:rsid w:val="00B038EF"/>
    <w:rsid w:val="00B06F36"/>
    <w:rsid w:val="00B114DD"/>
    <w:rsid w:val="00B151D5"/>
    <w:rsid w:val="00B17968"/>
    <w:rsid w:val="00B365B3"/>
    <w:rsid w:val="00B60CA6"/>
    <w:rsid w:val="00B95DB0"/>
    <w:rsid w:val="00BF2FCD"/>
    <w:rsid w:val="00C06091"/>
    <w:rsid w:val="00C61E49"/>
    <w:rsid w:val="00CA5220"/>
    <w:rsid w:val="00CD5948"/>
    <w:rsid w:val="00D72F77"/>
    <w:rsid w:val="00D77D6A"/>
    <w:rsid w:val="00D90BA1"/>
    <w:rsid w:val="00E72C34"/>
    <w:rsid w:val="00EA3BAC"/>
    <w:rsid w:val="00EC4DDB"/>
    <w:rsid w:val="00EE0D19"/>
    <w:rsid w:val="00F07DBC"/>
    <w:rsid w:val="00F3701D"/>
    <w:rsid w:val="00F77664"/>
    <w:rsid w:val="00FC4CCD"/>
    <w:rsid w:val="00FD6A6E"/>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FFFEE"/>
  <w15:docId w15:val="{5565B4BA-6F44-464B-8E1E-E091A9A74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AD3CA1"/>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3CA1"/>
    <w:pPr>
      <w:spacing w:after="0" w:line="240" w:lineRule="auto"/>
    </w:pPr>
    <w:rPr>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AD3CA1"/>
    <w:rPr>
      <w:color w:val="0000FF" w:themeColor="hyperlink"/>
      <w:u w:val="single"/>
    </w:rPr>
  </w:style>
  <w:style w:type="paragraph" w:styleId="ListParagraph">
    <w:name w:val="List Paragraph"/>
    <w:basedOn w:val="Normal"/>
    <w:uiPriority w:val="34"/>
    <w:qFormat/>
    <w:rsid w:val="00AD3CA1"/>
    <w:pPr>
      <w:ind w:left="720"/>
      <w:contextualSpacing/>
    </w:pPr>
  </w:style>
  <w:style w:type="paragraph" w:styleId="BalloonText">
    <w:name w:val="Balloon Text"/>
    <w:basedOn w:val="Normal"/>
    <w:link w:val="BalloonTextChar"/>
    <w:uiPriority w:val="99"/>
    <w:semiHidden/>
    <w:unhideWhenUsed/>
    <w:rsid w:val="00B114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14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oc.caracas@mea.gov.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543</Words>
  <Characters>3099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 Sinh</dc:creator>
  <cp:lastModifiedBy>hoc</cp:lastModifiedBy>
  <cp:revision>3</cp:revision>
  <cp:lastPrinted>2017-01-23T16:13:00Z</cp:lastPrinted>
  <dcterms:created xsi:type="dcterms:W3CDTF">2017-01-23T16:09:00Z</dcterms:created>
  <dcterms:modified xsi:type="dcterms:W3CDTF">2017-01-23T16:14:00Z</dcterms:modified>
</cp:coreProperties>
</file>