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1A" w:rsidRPr="00D91C72" w:rsidRDefault="00D91C72" w:rsidP="00D91C72">
      <w:pPr>
        <w:contextualSpacing/>
        <w:jc w:val="center"/>
        <w:rPr>
          <w:rFonts w:cstheme="minorHAnsi"/>
          <w:sz w:val="28"/>
        </w:rPr>
      </w:pPr>
      <w:r w:rsidRPr="00D91C72">
        <w:rPr>
          <w:rFonts w:cstheme="minorHAnsi"/>
          <w:sz w:val="28"/>
        </w:rPr>
        <w:t>Embassy of India</w:t>
      </w:r>
    </w:p>
    <w:p w:rsidR="00D91C72" w:rsidRDefault="00D91C72" w:rsidP="00D91C72">
      <w:pPr>
        <w:contextualSpacing/>
        <w:jc w:val="center"/>
        <w:rPr>
          <w:rFonts w:cstheme="minorHAnsi"/>
          <w:sz w:val="28"/>
        </w:rPr>
      </w:pPr>
      <w:r w:rsidRPr="00D91C72">
        <w:rPr>
          <w:rFonts w:cstheme="minorHAnsi"/>
          <w:sz w:val="28"/>
        </w:rPr>
        <w:t>Caracas</w:t>
      </w:r>
    </w:p>
    <w:p w:rsidR="005902C6" w:rsidRDefault="005902C6" w:rsidP="00D91C72">
      <w:pPr>
        <w:contextualSpacing/>
        <w:jc w:val="center"/>
        <w:rPr>
          <w:rFonts w:cstheme="minorHAnsi"/>
          <w:sz w:val="28"/>
        </w:rPr>
      </w:pPr>
    </w:p>
    <w:p w:rsidR="005902C6" w:rsidRPr="00AD6804" w:rsidRDefault="005902C6" w:rsidP="005902C6">
      <w:pPr>
        <w:contextualSpacing/>
        <w:jc w:val="right"/>
        <w:rPr>
          <w:rFonts w:cstheme="minorHAnsi"/>
          <w:lang w:val="es-VE"/>
        </w:rPr>
      </w:pPr>
      <w:r w:rsidRPr="00AD6804">
        <w:rPr>
          <w:rFonts w:cstheme="minorHAnsi"/>
          <w:sz w:val="24"/>
          <w:lang w:val="es-VE"/>
        </w:rPr>
        <w:t>No. Car/</w:t>
      </w:r>
      <w:proofErr w:type="spellStart"/>
      <w:r w:rsidRPr="00AD6804">
        <w:rPr>
          <w:rFonts w:cstheme="minorHAnsi"/>
          <w:sz w:val="24"/>
          <w:lang w:val="es-VE"/>
        </w:rPr>
        <w:t>Cons</w:t>
      </w:r>
      <w:proofErr w:type="spellEnd"/>
      <w:r w:rsidRPr="00AD6804">
        <w:rPr>
          <w:rFonts w:cstheme="minorHAnsi"/>
          <w:sz w:val="24"/>
          <w:lang w:val="es-VE"/>
        </w:rPr>
        <w:t xml:space="preserve">/415/01/2017                              </w:t>
      </w:r>
      <w:r w:rsidR="00AD6804" w:rsidRPr="00AD6804">
        <w:rPr>
          <w:rFonts w:cstheme="minorHAnsi"/>
          <w:sz w:val="20"/>
          <w:lang w:val="es-VE"/>
        </w:rPr>
        <w:t>01 de febrero de</w:t>
      </w:r>
      <w:r w:rsidRPr="00AD6804">
        <w:rPr>
          <w:rFonts w:cstheme="minorHAnsi"/>
          <w:sz w:val="20"/>
          <w:lang w:val="es-VE"/>
        </w:rPr>
        <w:t xml:space="preserve"> 2017 </w:t>
      </w:r>
    </w:p>
    <w:p w:rsidR="005902C6" w:rsidRPr="00AD6804" w:rsidRDefault="005902C6" w:rsidP="005902C6">
      <w:pPr>
        <w:contextualSpacing/>
        <w:jc w:val="both"/>
        <w:rPr>
          <w:rFonts w:cstheme="minorHAnsi"/>
          <w:sz w:val="28"/>
          <w:lang w:val="es-VE"/>
        </w:rPr>
      </w:pPr>
    </w:p>
    <w:p w:rsidR="005902C6" w:rsidRPr="00AD6804" w:rsidRDefault="005902C6" w:rsidP="00D91C72">
      <w:pPr>
        <w:contextualSpacing/>
        <w:jc w:val="center"/>
        <w:rPr>
          <w:rFonts w:cstheme="minorHAnsi"/>
          <w:sz w:val="28"/>
          <w:lang w:val="es-VE"/>
        </w:rPr>
      </w:pPr>
    </w:p>
    <w:p w:rsidR="00D91C72" w:rsidRPr="00AD6804" w:rsidRDefault="00AD6804" w:rsidP="00D91C72">
      <w:pPr>
        <w:ind w:firstLine="720"/>
        <w:jc w:val="both"/>
        <w:rPr>
          <w:rFonts w:cstheme="minorHAnsi"/>
          <w:i/>
          <w:iCs/>
          <w:color w:val="000000"/>
          <w:lang w:val="es-VE"/>
        </w:rPr>
      </w:pPr>
      <w:r w:rsidRPr="00AD6804">
        <w:rPr>
          <w:rFonts w:cstheme="minorHAnsi"/>
          <w:iCs/>
          <w:color w:val="000000"/>
          <w:lang w:val="es-VE"/>
        </w:rPr>
        <w:t xml:space="preserve">Sistema de rastreo de solicitudes consulares para el sitio oficial de la Embajada </w:t>
      </w:r>
    </w:p>
    <w:p w:rsidR="00D91C72" w:rsidRPr="00D91C72" w:rsidRDefault="00AD6804" w:rsidP="0007726F">
      <w:pPr>
        <w:ind w:firstLine="720"/>
        <w:jc w:val="both"/>
        <w:rPr>
          <w:rFonts w:cstheme="minorHAnsi"/>
          <w:color w:val="000000"/>
        </w:rPr>
      </w:pPr>
      <w:r w:rsidRPr="00AD6804">
        <w:rPr>
          <w:rFonts w:cstheme="minorHAnsi"/>
          <w:color w:val="000000"/>
          <w:lang w:val="es-VE"/>
        </w:rPr>
        <w:t xml:space="preserve">La Embajada propuso la creación de un </w:t>
      </w:r>
      <w:r w:rsidRPr="00AD6804">
        <w:rPr>
          <w:rFonts w:cstheme="minorHAnsi"/>
          <w:i/>
          <w:color w:val="000000"/>
          <w:u w:val="single"/>
          <w:lang w:val="es-VE"/>
        </w:rPr>
        <w:t>Sistema de rastreo de solicitudes consulares</w:t>
      </w:r>
      <w:r w:rsidR="00FC1F0F">
        <w:rPr>
          <w:rFonts w:cstheme="minorHAnsi"/>
          <w:color w:val="000000"/>
          <w:lang w:val="es-VE"/>
        </w:rPr>
        <w:t>, por medio del cual se podrá</w:t>
      </w:r>
      <w:r w:rsidRPr="00AD6804">
        <w:rPr>
          <w:rFonts w:cstheme="minorHAnsi"/>
          <w:color w:val="000000"/>
          <w:lang w:val="es-VE"/>
        </w:rPr>
        <w:t xml:space="preserve"> ver el </w:t>
      </w:r>
      <w:r w:rsidR="00FC1F0F">
        <w:rPr>
          <w:rFonts w:cstheme="minorHAnsi"/>
          <w:color w:val="000000"/>
          <w:lang w:val="es-VE"/>
        </w:rPr>
        <w:t>estado</w:t>
      </w:r>
      <w:r w:rsidRPr="00AD6804">
        <w:rPr>
          <w:rFonts w:cstheme="minorHAnsi"/>
          <w:color w:val="000000"/>
          <w:lang w:val="es-VE"/>
        </w:rPr>
        <w:t xml:space="preserve"> de l</w:t>
      </w:r>
      <w:r>
        <w:rPr>
          <w:rFonts w:cstheme="minorHAnsi"/>
          <w:color w:val="000000"/>
          <w:lang w:val="es-VE"/>
        </w:rPr>
        <w:t xml:space="preserve">as solicitudes de los interesados. </w:t>
      </w:r>
      <w:r w:rsidRPr="00AD6804">
        <w:rPr>
          <w:rFonts w:cstheme="minorHAnsi"/>
          <w:color w:val="000000"/>
          <w:lang w:val="es-VE"/>
        </w:rPr>
        <w:t>El sistema contar</w:t>
      </w:r>
      <w:r>
        <w:rPr>
          <w:rFonts w:cstheme="minorHAnsi"/>
          <w:color w:val="000000"/>
          <w:lang w:val="es-VE"/>
        </w:rPr>
        <w:t>á con dos modalidades de uso</w:t>
      </w:r>
      <w:r w:rsidRPr="00AD6804">
        <w:rPr>
          <w:rFonts w:cstheme="minorHAnsi"/>
          <w:color w:val="000000"/>
          <w:lang w:val="es-VE"/>
        </w:rPr>
        <w:t xml:space="preserve">: uno para la Embajada (como administrador) y el otro para los solicitantes. </w:t>
      </w:r>
      <w:r>
        <w:rPr>
          <w:rFonts w:cstheme="minorHAnsi"/>
          <w:color w:val="000000"/>
          <w:lang w:val="es-VE"/>
        </w:rPr>
        <w:t>La Embajada como ente administrador podrá ingresar/actualizar el estado de las solicitudes, las cuales a su vez podrán ser vi</w:t>
      </w:r>
      <w:r w:rsidR="00160794">
        <w:rPr>
          <w:rFonts w:cstheme="minorHAnsi"/>
          <w:color w:val="000000"/>
          <w:lang w:val="es-VE"/>
        </w:rPr>
        <w:t xml:space="preserve">stas por el candidato. Las partes interesadas pueden enviar sus cotizaciones para llevar a cabo el proyecto y mantenimiento de la plataforma hasta el 10 de febrero de 2017. 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3240"/>
        <w:gridCol w:w="5935"/>
      </w:tblGrid>
      <w:tr w:rsidR="00D91C72" w:rsidRPr="00AD6804" w:rsidTr="0007726F">
        <w:tc>
          <w:tcPr>
            <w:tcW w:w="3240" w:type="dxa"/>
          </w:tcPr>
          <w:p w:rsidR="00D91C72" w:rsidRPr="002B13F4" w:rsidRDefault="002B13F4" w:rsidP="002B13F4">
            <w:pPr>
              <w:pStyle w:val="Prrafodelista"/>
              <w:ind w:left="0"/>
              <w:jc w:val="both"/>
              <w:rPr>
                <w:rFonts w:cstheme="minorHAnsi"/>
                <w:lang w:val="es-VE"/>
              </w:rPr>
            </w:pPr>
            <w:r>
              <w:rPr>
                <w:rFonts w:cstheme="minorHAnsi"/>
                <w:lang w:val="es-VE"/>
              </w:rPr>
              <w:t>D</w:t>
            </w:r>
            <w:r w:rsidRPr="002B13F4">
              <w:rPr>
                <w:rFonts w:cstheme="minorHAnsi"/>
                <w:lang w:val="es-VE"/>
              </w:rPr>
              <w:t xml:space="preserve">ía, hora y lugar </w:t>
            </w:r>
            <w:r>
              <w:rPr>
                <w:rFonts w:cstheme="minorHAnsi"/>
                <w:lang w:val="es-VE"/>
              </w:rPr>
              <w:t xml:space="preserve">definitivos </w:t>
            </w:r>
            <w:r w:rsidRPr="002B13F4">
              <w:rPr>
                <w:rFonts w:cstheme="minorHAnsi"/>
                <w:lang w:val="es-VE"/>
              </w:rPr>
              <w:t>para la entrega de la</w:t>
            </w:r>
            <w:r>
              <w:rPr>
                <w:rFonts w:cstheme="minorHAnsi"/>
                <w:lang w:val="es-VE"/>
              </w:rPr>
              <w:t>s ofertas de cotización</w:t>
            </w:r>
          </w:p>
        </w:tc>
        <w:tc>
          <w:tcPr>
            <w:tcW w:w="5935" w:type="dxa"/>
          </w:tcPr>
          <w:p w:rsidR="005902C6" w:rsidRPr="002B13F4" w:rsidRDefault="005902C6" w:rsidP="004A6C90">
            <w:pPr>
              <w:pStyle w:val="Prrafodelista"/>
              <w:ind w:left="0"/>
              <w:jc w:val="both"/>
              <w:rPr>
                <w:rFonts w:cstheme="minorHAnsi"/>
                <w:lang w:val="es-VE"/>
              </w:rPr>
            </w:pPr>
            <w:r w:rsidRPr="002B13F4">
              <w:rPr>
                <w:rFonts w:cstheme="minorHAnsi"/>
                <w:lang w:val="es-VE"/>
              </w:rPr>
              <w:t xml:space="preserve">10 </w:t>
            </w:r>
            <w:r w:rsidR="002B13F4" w:rsidRPr="002B13F4">
              <w:rPr>
                <w:rFonts w:cstheme="minorHAnsi"/>
                <w:lang w:val="es-VE"/>
              </w:rPr>
              <w:t xml:space="preserve">de febrero de 2017 a las </w:t>
            </w:r>
            <w:r w:rsidR="00D91C72" w:rsidRPr="002B13F4">
              <w:rPr>
                <w:rFonts w:cstheme="minorHAnsi"/>
                <w:lang w:val="es-VE"/>
              </w:rPr>
              <w:t xml:space="preserve">1300 hrs, </w:t>
            </w:r>
          </w:p>
          <w:p w:rsidR="005902C6" w:rsidRPr="002B13F4" w:rsidRDefault="002B13F4" w:rsidP="005902C6">
            <w:pPr>
              <w:pStyle w:val="Prrafodelista"/>
              <w:ind w:left="0"/>
              <w:jc w:val="both"/>
              <w:rPr>
                <w:rFonts w:cstheme="minorHAnsi"/>
                <w:lang w:val="es-VE"/>
              </w:rPr>
            </w:pPr>
            <w:r w:rsidRPr="002B13F4">
              <w:rPr>
                <w:rFonts w:cstheme="minorHAnsi"/>
                <w:lang w:val="es-VE"/>
              </w:rPr>
              <w:t>Con atención al Sr</w:t>
            </w:r>
            <w:bookmarkStart w:id="0" w:name="_GoBack"/>
            <w:bookmarkEnd w:id="0"/>
            <w:r w:rsidRPr="002B13F4">
              <w:rPr>
                <w:rFonts w:cstheme="minorHAnsi"/>
                <w:lang w:val="es-VE"/>
              </w:rPr>
              <w:t>.</w:t>
            </w:r>
            <w:r w:rsidR="00D91C72" w:rsidRPr="002B13F4">
              <w:rPr>
                <w:rFonts w:cstheme="minorHAnsi"/>
                <w:lang w:val="es-VE"/>
              </w:rPr>
              <w:t xml:space="preserve"> </w:t>
            </w:r>
            <w:proofErr w:type="spellStart"/>
            <w:r w:rsidR="00D91C72" w:rsidRPr="002B13F4">
              <w:rPr>
                <w:rFonts w:cstheme="minorHAnsi"/>
                <w:lang w:val="es-VE"/>
              </w:rPr>
              <w:t>Vinay</w:t>
            </w:r>
            <w:proofErr w:type="spellEnd"/>
            <w:r w:rsidR="00D91C72" w:rsidRPr="002B13F4">
              <w:rPr>
                <w:rFonts w:cstheme="minorHAnsi"/>
                <w:lang w:val="es-VE"/>
              </w:rPr>
              <w:t xml:space="preserve"> </w:t>
            </w:r>
            <w:proofErr w:type="spellStart"/>
            <w:r w:rsidR="00D91C72" w:rsidRPr="002B13F4">
              <w:rPr>
                <w:rFonts w:cstheme="minorHAnsi"/>
                <w:lang w:val="es-VE"/>
              </w:rPr>
              <w:t>Kumar</w:t>
            </w:r>
            <w:proofErr w:type="spellEnd"/>
            <w:r w:rsidR="00D91C72" w:rsidRPr="002B13F4">
              <w:rPr>
                <w:rFonts w:cstheme="minorHAnsi"/>
                <w:lang w:val="es-VE"/>
              </w:rPr>
              <w:t xml:space="preserve"> </w:t>
            </w:r>
            <w:proofErr w:type="spellStart"/>
            <w:r w:rsidR="00D91C72" w:rsidRPr="002B13F4">
              <w:rPr>
                <w:rFonts w:cstheme="minorHAnsi"/>
                <w:lang w:val="es-VE"/>
              </w:rPr>
              <w:t>Wadhwa</w:t>
            </w:r>
            <w:proofErr w:type="spellEnd"/>
            <w:r w:rsidR="00D91C72" w:rsidRPr="002B13F4">
              <w:rPr>
                <w:rFonts w:cstheme="minorHAnsi"/>
                <w:lang w:val="es-VE"/>
              </w:rPr>
              <w:t>,</w:t>
            </w:r>
            <w:r>
              <w:rPr>
                <w:rFonts w:cstheme="minorHAnsi"/>
                <w:lang w:val="es-VE"/>
              </w:rPr>
              <w:t xml:space="preserve"> </w:t>
            </w:r>
            <w:r w:rsidR="00D91C72" w:rsidRPr="002B13F4">
              <w:rPr>
                <w:rFonts w:cstheme="minorHAnsi"/>
                <w:lang w:val="es-VE"/>
              </w:rPr>
              <w:t>FS (C</w:t>
            </w:r>
            <w:r w:rsidR="00785E3E" w:rsidRPr="002B13F4">
              <w:rPr>
                <w:rFonts w:cstheme="minorHAnsi"/>
                <w:lang w:val="es-VE"/>
              </w:rPr>
              <w:t>&amp;C</w:t>
            </w:r>
            <w:r w:rsidR="00D91C72" w:rsidRPr="002B13F4">
              <w:rPr>
                <w:rFonts w:cstheme="minorHAnsi"/>
                <w:lang w:val="es-VE"/>
              </w:rPr>
              <w:t>)</w:t>
            </w:r>
            <w:r w:rsidR="0007726F" w:rsidRPr="002B13F4">
              <w:rPr>
                <w:rFonts w:cstheme="minorHAnsi"/>
                <w:lang w:val="es-VE"/>
              </w:rPr>
              <w:t>: com.caracas@mea.gov.in</w:t>
            </w:r>
          </w:p>
          <w:p w:rsidR="00D91C72" w:rsidRPr="00AD6804" w:rsidRDefault="002B13F4" w:rsidP="005902C6">
            <w:pPr>
              <w:pStyle w:val="Prrafodelista"/>
              <w:ind w:left="0"/>
              <w:jc w:val="both"/>
              <w:rPr>
                <w:rFonts w:cstheme="minorHAnsi"/>
                <w:lang w:val="es-VE"/>
              </w:rPr>
            </w:pPr>
            <w:r>
              <w:rPr>
                <w:rFonts w:eastAsia="Times New Roman" w:cstheme="minorHAnsi"/>
                <w:lang w:val="es-VE"/>
              </w:rPr>
              <w:t xml:space="preserve">En la </w:t>
            </w:r>
            <w:r w:rsidR="00D91C72" w:rsidRPr="00AD6804">
              <w:rPr>
                <w:rFonts w:eastAsia="Times New Roman" w:cstheme="minorHAnsi"/>
                <w:lang w:val="es-VE"/>
              </w:rPr>
              <w:t>Quinta Tagore No. 12, Avenida San Carlos, La Floresta, Caracas 1060-A</w:t>
            </w:r>
            <w:r w:rsidR="005902C6" w:rsidRPr="00AD6804">
              <w:rPr>
                <w:rFonts w:eastAsia="Times New Roman" w:cstheme="minorHAnsi"/>
                <w:lang w:val="es-VE"/>
              </w:rPr>
              <w:t xml:space="preserve">. </w:t>
            </w:r>
          </w:p>
        </w:tc>
      </w:tr>
      <w:tr w:rsidR="0007726F" w:rsidRPr="00AD6804" w:rsidTr="0007726F">
        <w:tc>
          <w:tcPr>
            <w:tcW w:w="3240" w:type="dxa"/>
          </w:tcPr>
          <w:p w:rsidR="0007726F" w:rsidRPr="002B13F4" w:rsidRDefault="002B13F4" w:rsidP="002B13F4">
            <w:pPr>
              <w:pStyle w:val="Prrafodelista"/>
              <w:ind w:left="0"/>
              <w:jc w:val="both"/>
              <w:rPr>
                <w:rFonts w:cstheme="minorHAnsi"/>
                <w:lang w:val="es-VE"/>
              </w:rPr>
            </w:pPr>
            <w:r w:rsidRPr="002B13F4">
              <w:rPr>
                <w:rFonts w:cstheme="minorHAnsi"/>
                <w:lang w:val="es-VE"/>
              </w:rPr>
              <w:t xml:space="preserve">Día, hora y lugar de </w:t>
            </w:r>
            <w:r w:rsidR="00490A8D">
              <w:rPr>
                <w:rFonts w:cstheme="minorHAnsi"/>
                <w:lang w:val="es-VE"/>
              </w:rPr>
              <w:t>apertura</w:t>
            </w:r>
            <w:r w:rsidRPr="002B13F4">
              <w:rPr>
                <w:rFonts w:cstheme="minorHAnsi"/>
                <w:lang w:val="es-VE"/>
              </w:rPr>
              <w:t xml:space="preserve"> de oferta </w:t>
            </w:r>
            <w:r w:rsidR="00490A8D">
              <w:rPr>
                <w:rFonts w:cstheme="minorHAnsi"/>
                <w:lang w:val="es-VE"/>
              </w:rPr>
              <w:t>competitiva</w:t>
            </w:r>
            <w:r w:rsidRPr="002B13F4">
              <w:rPr>
                <w:rFonts w:cstheme="minorHAnsi"/>
                <w:lang w:val="es-VE"/>
              </w:rPr>
              <w:t xml:space="preserve"> </w:t>
            </w:r>
          </w:p>
        </w:tc>
        <w:tc>
          <w:tcPr>
            <w:tcW w:w="5935" w:type="dxa"/>
          </w:tcPr>
          <w:p w:rsidR="002B13F4" w:rsidRDefault="0007726F" w:rsidP="004A6C90">
            <w:pPr>
              <w:pStyle w:val="Prrafodelista"/>
              <w:ind w:left="0"/>
              <w:jc w:val="both"/>
              <w:rPr>
                <w:rFonts w:eastAsia="Times New Roman" w:cstheme="minorHAnsi"/>
                <w:lang w:val="es-VE"/>
              </w:rPr>
            </w:pPr>
            <w:r w:rsidRPr="00AD6804">
              <w:rPr>
                <w:rFonts w:eastAsia="Times New Roman" w:cstheme="minorHAnsi"/>
                <w:lang w:val="es-VE"/>
              </w:rPr>
              <w:t xml:space="preserve">10 </w:t>
            </w:r>
            <w:r w:rsidR="002B13F4">
              <w:rPr>
                <w:rFonts w:eastAsia="Times New Roman" w:cstheme="minorHAnsi"/>
                <w:lang w:val="es-VE"/>
              </w:rPr>
              <w:t xml:space="preserve">de </w:t>
            </w:r>
            <w:r w:rsidRPr="00AD6804">
              <w:rPr>
                <w:rFonts w:eastAsia="Times New Roman" w:cstheme="minorHAnsi"/>
                <w:lang w:val="es-VE"/>
              </w:rPr>
              <w:t>Feb</w:t>
            </w:r>
            <w:r w:rsidR="002B13F4">
              <w:rPr>
                <w:rFonts w:eastAsia="Times New Roman" w:cstheme="minorHAnsi"/>
                <w:lang w:val="es-VE"/>
              </w:rPr>
              <w:t>rero de</w:t>
            </w:r>
            <w:r w:rsidRPr="00AD6804">
              <w:rPr>
                <w:rFonts w:eastAsia="Times New Roman" w:cstheme="minorHAnsi"/>
                <w:lang w:val="es-VE"/>
              </w:rPr>
              <w:t xml:space="preserve"> 2017 </w:t>
            </w:r>
            <w:r w:rsidR="002B13F4">
              <w:rPr>
                <w:rFonts w:eastAsia="Times New Roman" w:cstheme="minorHAnsi"/>
                <w:lang w:val="es-VE"/>
              </w:rPr>
              <w:t>a las</w:t>
            </w:r>
            <w:r w:rsidRPr="00AD6804">
              <w:rPr>
                <w:rFonts w:eastAsia="Times New Roman" w:cstheme="minorHAnsi"/>
                <w:lang w:val="es-VE"/>
              </w:rPr>
              <w:t xml:space="preserve"> 1400 </w:t>
            </w:r>
            <w:proofErr w:type="spellStart"/>
            <w:r w:rsidRPr="00AD6804">
              <w:rPr>
                <w:rFonts w:eastAsia="Times New Roman" w:cstheme="minorHAnsi"/>
                <w:lang w:val="es-VE"/>
              </w:rPr>
              <w:t>h</w:t>
            </w:r>
            <w:r w:rsidR="002B13F4">
              <w:rPr>
                <w:rFonts w:eastAsia="Times New Roman" w:cstheme="minorHAnsi"/>
                <w:lang w:val="es-VE"/>
              </w:rPr>
              <w:t>rs</w:t>
            </w:r>
            <w:proofErr w:type="spellEnd"/>
          </w:p>
          <w:p w:rsidR="0007726F" w:rsidRPr="002B13F4" w:rsidRDefault="002B13F4" w:rsidP="002B13F4">
            <w:pPr>
              <w:pStyle w:val="Prrafodelista"/>
              <w:ind w:left="0"/>
              <w:jc w:val="both"/>
              <w:rPr>
                <w:rFonts w:eastAsia="Times New Roman" w:cstheme="minorHAnsi"/>
                <w:lang w:val="es-VE"/>
              </w:rPr>
            </w:pPr>
            <w:r>
              <w:rPr>
                <w:rFonts w:eastAsia="Times New Roman" w:cstheme="minorHAnsi"/>
                <w:lang w:val="es-VE"/>
              </w:rPr>
              <w:t xml:space="preserve">En la </w:t>
            </w:r>
            <w:r w:rsidR="0007726F" w:rsidRPr="00AD6804">
              <w:rPr>
                <w:rFonts w:eastAsia="Times New Roman" w:cstheme="minorHAnsi"/>
                <w:lang w:val="es-VE"/>
              </w:rPr>
              <w:t>Quinta Tagore No. 12, Avenida San Carlos, La Floresta, Caracas 1060-A.</w:t>
            </w:r>
          </w:p>
        </w:tc>
      </w:tr>
    </w:tbl>
    <w:p w:rsidR="00D91C72" w:rsidRPr="00AD6804" w:rsidRDefault="00D91C72" w:rsidP="00D91C72">
      <w:pPr>
        <w:rPr>
          <w:rFonts w:cstheme="minorHAnsi"/>
          <w:color w:val="000000"/>
          <w:lang w:val="es-VE"/>
        </w:rPr>
      </w:pPr>
    </w:p>
    <w:p w:rsidR="00D91C72" w:rsidRPr="00AD6804" w:rsidRDefault="00D91C72" w:rsidP="00D91C72">
      <w:pPr>
        <w:rPr>
          <w:rFonts w:cstheme="minorHAnsi"/>
          <w:color w:val="44546A"/>
          <w:sz w:val="21"/>
          <w:szCs w:val="21"/>
          <w:lang w:val="es-VE"/>
        </w:rPr>
      </w:pPr>
    </w:p>
    <w:p w:rsidR="00D91C72" w:rsidRPr="00AD6804" w:rsidRDefault="00D91C72" w:rsidP="00D91C72">
      <w:pPr>
        <w:rPr>
          <w:rFonts w:cstheme="minorHAnsi"/>
          <w:color w:val="44546A"/>
          <w:sz w:val="21"/>
          <w:szCs w:val="21"/>
          <w:lang w:val="es-VE"/>
        </w:rPr>
      </w:pPr>
    </w:p>
    <w:p w:rsidR="00D91C72" w:rsidRPr="00D91C72" w:rsidRDefault="00D91C72" w:rsidP="00D91C72">
      <w:pPr>
        <w:contextualSpacing/>
        <w:jc w:val="right"/>
        <w:rPr>
          <w:rFonts w:cstheme="minorHAnsi"/>
        </w:rPr>
      </w:pPr>
      <w:r w:rsidRPr="00D91C72">
        <w:rPr>
          <w:rFonts w:cstheme="minorHAnsi"/>
        </w:rPr>
        <w:t>V.K.</w:t>
      </w:r>
      <w:r w:rsidR="002B13F4">
        <w:rPr>
          <w:rFonts w:cstheme="minorHAnsi"/>
        </w:rPr>
        <w:t xml:space="preserve"> </w:t>
      </w:r>
      <w:proofErr w:type="spellStart"/>
      <w:r w:rsidRPr="00D91C72">
        <w:rPr>
          <w:rFonts w:cstheme="minorHAnsi"/>
        </w:rPr>
        <w:t>Wadhwa</w:t>
      </w:r>
      <w:proofErr w:type="spellEnd"/>
    </w:p>
    <w:p w:rsidR="00D91C72" w:rsidRPr="002B13F4" w:rsidRDefault="002B13F4" w:rsidP="00D91C72">
      <w:pPr>
        <w:contextualSpacing/>
        <w:jc w:val="right"/>
        <w:rPr>
          <w:rFonts w:cstheme="minorHAnsi"/>
          <w:lang w:val="es-VE"/>
        </w:rPr>
      </w:pPr>
      <w:r w:rsidRPr="002B13F4">
        <w:rPr>
          <w:rFonts w:cstheme="minorHAnsi"/>
          <w:lang w:val="es-VE"/>
        </w:rPr>
        <w:t>Primer Secretario</w:t>
      </w:r>
      <w:r w:rsidR="00D91C72" w:rsidRPr="002B13F4">
        <w:rPr>
          <w:rFonts w:cstheme="minorHAnsi"/>
          <w:lang w:val="es-VE"/>
        </w:rPr>
        <w:t xml:space="preserve"> (C&amp;C)</w:t>
      </w:r>
    </w:p>
    <w:p w:rsidR="00D91C72" w:rsidRPr="002B13F4" w:rsidRDefault="002B13F4" w:rsidP="00D91C72">
      <w:pPr>
        <w:contextualSpacing/>
        <w:jc w:val="right"/>
        <w:rPr>
          <w:rFonts w:cstheme="minorHAnsi"/>
          <w:lang w:val="es-VE"/>
        </w:rPr>
      </w:pPr>
      <w:r w:rsidRPr="002B13F4">
        <w:rPr>
          <w:rFonts w:cstheme="minorHAnsi"/>
          <w:lang w:val="es-VE"/>
        </w:rPr>
        <w:t>Embajada de la</w:t>
      </w:r>
      <w:r w:rsidR="00D91C72" w:rsidRPr="002B13F4">
        <w:rPr>
          <w:rFonts w:cstheme="minorHAnsi"/>
          <w:lang w:val="es-VE"/>
        </w:rPr>
        <w:t xml:space="preserve"> India, Caracas</w:t>
      </w:r>
    </w:p>
    <w:p w:rsidR="005902C6" w:rsidRPr="00D91C72" w:rsidRDefault="005902C6" w:rsidP="00D91C72">
      <w:pPr>
        <w:contextualSpacing/>
        <w:jc w:val="right"/>
        <w:rPr>
          <w:rFonts w:cstheme="minorHAnsi"/>
        </w:rPr>
      </w:pPr>
      <w:r>
        <w:rPr>
          <w:rFonts w:cstheme="minorHAnsi"/>
        </w:rPr>
        <w:t>Email: com.caracas@mea.gov.in</w:t>
      </w:r>
    </w:p>
    <w:p w:rsidR="00D91C72" w:rsidRPr="00D91C72" w:rsidRDefault="00D91C72" w:rsidP="00D91C72">
      <w:pPr>
        <w:contextualSpacing/>
        <w:jc w:val="right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</w:t>
      </w:r>
      <w:r w:rsidR="002B13F4">
        <w:rPr>
          <w:rFonts w:cstheme="minorHAnsi"/>
        </w:rPr>
        <w:t>lf</w:t>
      </w:r>
      <w:proofErr w:type="spellEnd"/>
      <w:r w:rsidR="002B13F4">
        <w:rPr>
          <w:rFonts w:cstheme="minorHAnsi"/>
        </w:rPr>
        <w:t>.</w:t>
      </w:r>
      <w:r w:rsidRPr="00D91C72">
        <w:rPr>
          <w:rFonts w:cstheme="minorHAnsi"/>
        </w:rPr>
        <w:t>:</w:t>
      </w:r>
      <w:proofErr w:type="gramEnd"/>
      <w:r w:rsidRPr="00D91C72">
        <w:rPr>
          <w:rFonts w:cstheme="minorHAnsi"/>
        </w:rPr>
        <w:t xml:space="preserve"> 0058-212-285-7887</w:t>
      </w:r>
    </w:p>
    <w:p w:rsidR="00D91C72" w:rsidRDefault="00D91C72" w:rsidP="00D91C72">
      <w:pPr>
        <w:contextualSpacing/>
        <w:jc w:val="right"/>
        <w:rPr>
          <w:rFonts w:cstheme="minorHAnsi"/>
        </w:rPr>
      </w:pPr>
      <w:r>
        <w:rPr>
          <w:rFonts w:cstheme="minorHAnsi"/>
        </w:rPr>
        <w:t>Fax</w:t>
      </w:r>
      <w:r w:rsidRPr="00D91C72">
        <w:rPr>
          <w:rFonts w:cstheme="minorHAnsi"/>
        </w:rPr>
        <w:t>: 0058-212-286-5131</w:t>
      </w:r>
    </w:p>
    <w:p w:rsidR="00D91C72" w:rsidRPr="00D91C72" w:rsidRDefault="00D91C72" w:rsidP="00D91C72">
      <w:pPr>
        <w:contextualSpacing/>
        <w:jc w:val="center"/>
        <w:rPr>
          <w:rFonts w:cstheme="minorHAnsi"/>
          <w:sz w:val="28"/>
        </w:rPr>
      </w:pPr>
    </w:p>
    <w:sectPr w:rsidR="00D91C72" w:rsidRPr="00D91C72" w:rsidSect="00D91C7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C72"/>
    <w:rsid w:val="0007726F"/>
    <w:rsid w:val="00160794"/>
    <w:rsid w:val="0017578A"/>
    <w:rsid w:val="002B13F4"/>
    <w:rsid w:val="00490A8D"/>
    <w:rsid w:val="005902C6"/>
    <w:rsid w:val="0076431A"/>
    <w:rsid w:val="00785E3E"/>
    <w:rsid w:val="00AD6804"/>
    <w:rsid w:val="00D91C72"/>
    <w:rsid w:val="00FC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india</dc:creator>
  <cp:lastModifiedBy>User</cp:lastModifiedBy>
  <cp:revision>4</cp:revision>
  <cp:lastPrinted>2017-02-01T21:14:00Z</cp:lastPrinted>
  <dcterms:created xsi:type="dcterms:W3CDTF">2017-02-01T21:13:00Z</dcterms:created>
  <dcterms:modified xsi:type="dcterms:W3CDTF">2017-02-01T21:20:00Z</dcterms:modified>
</cp:coreProperties>
</file>